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EF8" w:rsidRPr="00131EF8" w:rsidRDefault="00131EF8" w:rsidP="00131EF8">
      <w:pPr>
        <w:autoSpaceDE w:val="0"/>
        <w:autoSpaceDN w:val="0"/>
        <w:spacing w:after="0" w:line="230" w:lineRule="auto"/>
        <w:ind w:left="1494"/>
        <w:rPr>
          <w:rFonts w:ascii="Times New Roman" w:hAnsi="Times New Roman" w:cs="Times New Roman"/>
        </w:rPr>
      </w:pPr>
      <w:r w:rsidRPr="00131EF8">
        <w:rPr>
          <w:rFonts w:ascii="Times New Roman" w:eastAsia="Times New Roman" w:hAnsi="Times New Roman" w:cs="Times New Roman"/>
          <w:b/>
          <w:color w:val="000000"/>
          <w:sz w:val="24"/>
        </w:rPr>
        <w:t>МИНИСТЕРСТВО ПРОСВЕЩЕНИЯ РОССИЙСКОЙ ФЕДЕРАЦИИ</w:t>
      </w:r>
    </w:p>
    <w:p w:rsidR="00131EF8" w:rsidRPr="00131EF8" w:rsidRDefault="00131EF8" w:rsidP="00131EF8">
      <w:pPr>
        <w:autoSpaceDE w:val="0"/>
        <w:autoSpaceDN w:val="0"/>
        <w:spacing w:before="670" w:after="0" w:line="230" w:lineRule="auto"/>
        <w:ind w:left="2286"/>
        <w:rPr>
          <w:rFonts w:ascii="Times New Roman" w:hAnsi="Times New Roman" w:cs="Times New Roman"/>
        </w:rPr>
      </w:pPr>
      <w:r w:rsidRPr="00131EF8">
        <w:rPr>
          <w:rFonts w:ascii="Times New Roman" w:eastAsia="Times New Roman" w:hAnsi="Times New Roman" w:cs="Times New Roman"/>
          <w:color w:val="000000"/>
          <w:sz w:val="24"/>
        </w:rPr>
        <w:t>Министерство образования и науки Республики Татарстан</w:t>
      </w:r>
    </w:p>
    <w:p w:rsidR="00131EF8" w:rsidRPr="00131EF8" w:rsidRDefault="00131EF8" w:rsidP="00131EF8">
      <w:pPr>
        <w:tabs>
          <w:tab w:val="left" w:pos="3986"/>
        </w:tabs>
        <w:autoSpaceDE w:val="0"/>
        <w:autoSpaceDN w:val="0"/>
        <w:spacing w:before="670" w:after="0" w:line="262" w:lineRule="auto"/>
        <w:ind w:left="522" w:right="144"/>
        <w:rPr>
          <w:rFonts w:ascii="Times New Roman" w:hAnsi="Times New Roman" w:cs="Times New Roman"/>
        </w:rPr>
      </w:pPr>
      <w:proofErr w:type="spellStart"/>
      <w:r w:rsidRPr="00131EF8">
        <w:rPr>
          <w:rFonts w:ascii="Times New Roman" w:eastAsia="Times New Roman" w:hAnsi="Times New Roman" w:cs="Times New Roman"/>
          <w:color w:val="000000"/>
          <w:sz w:val="24"/>
        </w:rPr>
        <w:t>МКУ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4"/>
        </w:rPr>
        <w:t xml:space="preserve"> "Отдел образования Исполнительного комитета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4"/>
        </w:rPr>
        <w:t>Апастовского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4"/>
        </w:rPr>
        <w:t xml:space="preserve"> муниципального района </w:t>
      </w:r>
      <w:r w:rsidRPr="00131EF8">
        <w:rPr>
          <w:rFonts w:ascii="Times New Roman" w:hAnsi="Times New Roman" w:cs="Times New Roman"/>
        </w:rPr>
        <w:tab/>
      </w:r>
      <w:r w:rsidRPr="00131EF8">
        <w:rPr>
          <w:rFonts w:ascii="Times New Roman" w:eastAsia="Times New Roman" w:hAnsi="Times New Roman" w:cs="Times New Roman"/>
          <w:color w:val="000000"/>
          <w:sz w:val="24"/>
        </w:rPr>
        <w:t>Республики Татарстан"</w:t>
      </w:r>
    </w:p>
    <w:p w:rsidR="00131EF8" w:rsidRPr="00131EF8" w:rsidRDefault="00131EF8" w:rsidP="00131EF8">
      <w:pPr>
        <w:autoSpaceDE w:val="0"/>
        <w:autoSpaceDN w:val="0"/>
        <w:spacing w:before="672" w:after="1376" w:line="230" w:lineRule="auto"/>
        <w:ind w:right="3256"/>
        <w:jc w:val="right"/>
        <w:rPr>
          <w:rFonts w:ascii="Times New Roman" w:hAnsi="Times New Roman" w:cs="Times New Roman"/>
        </w:rPr>
      </w:pPr>
      <w:proofErr w:type="spellStart"/>
      <w:r w:rsidRPr="00131EF8">
        <w:rPr>
          <w:rFonts w:ascii="Times New Roman" w:eastAsia="Times New Roman" w:hAnsi="Times New Roman" w:cs="Times New Roman"/>
          <w:color w:val="000000"/>
          <w:sz w:val="24"/>
        </w:rPr>
        <w:t>МБОУ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4"/>
        </w:rPr>
        <w:t xml:space="preserve"> "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4"/>
        </w:rPr>
        <w:t>Табар-Черкийская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4"/>
        </w:rPr>
        <w:t>СОШ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4"/>
        </w:rPr>
        <w:t>"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02"/>
        <w:gridCol w:w="3320"/>
        <w:gridCol w:w="2760"/>
      </w:tblGrid>
      <w:tr w:rsidR="00131EF8" w:rsidRPr="00131EF8" w:rsidTr="009A5CAC">
        <w:trPr>
          <w:trHeight w:hRule="exact" w:val="276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before="50" w:after="0" w:line="230" w:lineRule="auto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before="50" w:after="0" w:line="230" w:lineRule="auto"/>
              <w:ind w:left="216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2760" w:type="dxa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before="50" w:after="0" w:line="230" w:lineRule="auto"/>
              <w:ind w:left="412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131EF8" w:rsidRPr="00131EF8" w:rsidTr="009A5CAC">
        <w:trPr>
          <w:trHeight w:hRule="exact" w:val="274"/>
        </w:trPr>
        <w:tc>
          <w:tcPr>
            <w:tcW w:w="3302" w:type="dxa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after="0" w:line="230" w:lineRule="auto"/>
              <w:rPr>
                <w:rFonts w:ascii="Times New Roman" w:hAnsi="Times New Roman" w:cs="Times New Roman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ШМО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 xml:space="preserve"> учителей начальных классов</w:t>
            </w:r>
          </w:p>
        </w:tc>
        <w:tc>
          <w:tcPr>
            <w:tcW w:w="3320" w:type="dxa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after="0" w:line="230" w:lineRule="auto"/>
              <w:ind w:left="216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 xml:space="preserve">Заместитель директора по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УВР</w:t>
            </w:r>
            <w:proofErr w:type="spellEnd"/>
          </w:p>
        </w:tc>
        <w:tc>
          <w:tcPr>
            <w:tcW w:w="2760" w:type="dxa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after="0" w:line="230" w:lineRule="auto"/>
              <w:ind w:left="412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Директор школы</w:t>
            </w:r>
          </w:p>
        </w:tc>
      </w:tr>
    </w:tbl>
    <w:p w:rsidR="00131EF8" w:rsidRPr="00131EF8" w:rsidRDefault="00131EF8" w:rsidP="00131EF8">
      <w:pPr>
        <w:autoSpaceDE w:val="0"/>
        <w:autoSpaceDN w:val="0"/>
        <w:spacing w:after="0" w:line="60" w:lineRule="exact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2"/>
        <w:gridCol w:w="3640"/>
        <w:gridCol w:w="3360"/>
      </w:tblGrid>
      <w:tr w:rsidR="00131EF8" w:rsidRPr="00131EF8" w:rsidTr="009A5CAC">
        <w:trPr>
          <w:trHeight w:hRule="exact" w:val="466"/>
        </w:trPr>
        <w:tc>
          <w:tcPr>
            <w:tcW w:w="3042" w:type="dxa"/>
            <w:vMerge w:val="restart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before="264" w:after="0" w:line="230" w:lineRule="auto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 xml:space="preserve">Руководитель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ШМО</w:t>
            </w:r>
            <w:proofErr w:type="spellEnd"/>
          </w:p>
        </w:tc>
        <w:tc>
          <w:tcPr>
            <w:tcW w:w="3640" w:type="dxa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before="60" w:after="0" w:line="230" w:lineRule="auto"/>
              <w:ind w:left="476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______________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И.Б.Хураськина</w:t>
            </w:r>
            <w:proofErr w:type="spellEnd"/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before="60" w:after="0" w:line="230" w:lineRule="auto"/>
              <w:ind w:left="352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______________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Л.И.Щербакова</w:t>
            </w:r>
            <w:proofErr w:type="spellEnd"/>
          </w:p>
        </w:tc>
      </w:tr>
      <w:tr w:rsidR="00131EF8" w:rsidRPr="00131EF8" w:rsidTr="009A5CAC">
        <w:trPr>
          <w:trHeight w:hRule="exact" w:val="116"/>
        </w:trPr>
        <w:tc>
          <w:tcPr>
            <w:tcW w:w="3428" w:type="dxa"/>
            <w:vMerge/>
          </w:tcPr>
          <w:p w:rsidR="00131EF8" w:rsidRPr="00131EF8" w:rsidRDefault="00131EF8" w:rsidP="009A5C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40" w:type="dxa"/>
            <w:vMerge w:val="restart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before="2" w:after="0" w:line="230" w:lineRule="auto"/>
              <w:ind w:left="476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vMerge w:val="restart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before="2" w:after="0" w:line="230" w:lineRule="auto"/>
              <w:ind w:left="352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Приказ №96</w:t>
            </w:r>
          </w:p>
        </w:tc>
      </w:tr>
      <w:tr w:rsidR="00131EF8" w:rsidRPr="00131EF8" w:rsidTr="009A5CAC">
        <w:trPr>
          <w:trHeight w:hRule="exact" w:val="304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______________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М.Н.Волкова</w:t>
            </w:r>
            <w:proofErr w:type="spellEnd"/>
          </w:p>
        </w:tc>
        <w:tc>
          <w:tcPr>
            <w:tcW w:w="3428" w:type="dxa"/>
            <w:vMerge/>
          </w:tcPr>
          <w:p w:rsidR="00131EF8" w:rsidRPr="00131EF8" w:rsidRDefault="00131EF8" w:rsidP="009A5C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28" w:type="dxa"/>
            <w:vMerge/>
          </w:tcPr>
          <w:p w:rsidR="00131EF8" w:rsidRPr="00131EF8" w:rsidRDefault="00131EF8" w:rsidP="009A5CAC">
            <w:pPr>
              <w:rPr>
                <w:rFonts w:ascii="Times New Roman" w:hAnsi="Times New Roman" w:cs="Times New Roman"/>
              </w:rPr>
            </w:pPr>
          </w:p>
        </w:tc>
      </w:tr>
      <w:tr w:rsidR="00131EF8" w:rsidRPr="00131EF8" w:rsidTr="009A5CAC">
        <w:trPr>
          <w:trHeight w:hRule="exact" w:val="480"/>
        </w:trPr>
        <w:tc>
          <w:tcPr>
            <w:tcW w:w="3042" w:type="dxa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before="194" w:after="0" w:line="230" w:lineRule="auto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Протокол №1</w:t>
            </w:r>
          </w:p>
        </w:tc>
        <w:tc>
          <w:tcPr>
            <w:tcW w:w="3640" w:type="dxa"/>
            <w:tcMar>
              <w:left w:w="0" w:type="dxa"/>
              <w:right w:w="0" w:type="dxa"/>
            </w:tcMar>
          </w:tcPr>
          <w:p w:rsidR="00131EF8" w:rsidRPr="00131EF8" w:rsidRDefault="00131EF8" w:rsidP="00131EF8">
            <w:pPr>
              <w:autoSpaceDE w:val="0"/>
              <w:autoSpaceDN w:val="0"/>
              <w:spacing w:after="0" w:line="23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60" w:type="dxa"/>
            <w:tcMar>
              <w:left w:w="0" w:type="dxa"/>
              <w:right w:w="0" w:type="dxa"/>
            </w:tcMar>
          </w:tcPr>
          <w:p w:rsidR="00131EF8" w:rsidRPr="00131EF8" w:rsidRDefault="00131EF8" w:rsidP="009A5CAC">
            <w:pPr>
              <w:autoSpaceDE w:val="0"/>
              <w:autoSpaceDN w:val="0"/>
              <w:spacing w:after="0" w:line="230" w:lineRule="auto"/>
              <w:ind w:left="352"/>
              <w:rPr>
                <w:rFonts w:ascii="Times New Roman" w:hAnsi="Times New Roman" w:cs="Times New Roman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 xml:space="preserve">от "26".08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w w:val="102"/>
                <w:sz w:val="20"/>
              </w:rPr>
              <w:t>2022  г.</w:t>
            </w:r>
            <w:proofErr w:type="gramEnd"/>
          </w:p>
        </w:tc>
      </w:tr>
    </w:tbl>
    <w:p w:rsidR="00131EF8" w:rsidRPr="00131EF8" w:rsidRDefault="00131EF8" w:rsidP="00131EF8">
      <w:pPr>
        <w:autoSpaceDE w:val="0"/>
        <w:autoSpaceDN w:val="0"/>
        <w:spacing w:before="122" w:after="0" w:line="230" w:lineRule="auto"/>
        <w:rPr>
          <w:rFonts w:ascii="Times New Roman" w:hAnsi="Times New Roman" w:cs="Times New Roman"/>
        </w:rPr>
      </w:pPr>
      <w:r w:rsidRPr="00131EF8">
        <w:rPr>
          <w:rFonts w:ascii="Times New Roman" w:eastAsia="Times New Roman" w:hAnsi="Times New Roman" w:cs="Times New Roman"/>
          <w:color w:val="000000"/>
          <w:w w:val="102"/>
          <w:sz w:val="20"/>
        </w:rPr>
        <w:t>от "26.08. 2022 г.</w:t>
      </w:r>
    </w:p>
    <w:p w:rsidR="00131EF8" w:rsidRPr="00131EF8" w:rsidRDefault="00131EF8" w:rsidP="00131EF8">
      <w:pPr>
        <w:autoSpaceDE w:val="0"/>
        <w:autoSpaceDN w:val="0"/>
        <w:spacing w:before="1038" w:after="0" w:line="262" w:lineRule="auto"/>
        <w:ind w:left="3744" w:right="3600"/>
        <w:jc w:val="center"/>
        <w:rPr>
          <w:rFonts w:ascii="Times New Roman" w:hAnsi="Times New Roman" w:cs="Times New Roman"/>
        </w:rPr>
      </w:pPr>
      <w:r w:rsidRPr="00131EF8">
        <w:rPr>
          <w:rFonts w:ascii="Times New Roman" w:eastAsia="Times New Roman" w:hAnsi="Times New Roman" w:cs="Times New Roman"/>
          <w:b/>
          <w:color w:val="000000"/>
          <w:sz w:val="24"/>
        </w:rPr>
        <w:t xml:space="preserve">РАБОЧАЯ ПРОГРАММА </w:t>
      </w:r>
      <w:r w:rsidRPr="00131EF8">
        <w:rPr>
          <w:rFonts w:ascii="Times New Roman" w:hAnsi="Times New Roman" w:cs="Times New Roman"/>
        </w:rPr>
        <w:br/>
      </w:r>
      <w:r w:rsidRPr="00131EF8">
        <w:rPr>
          <w:rFonts w:ascii="Times New Roman" w:eastAsia="Times New Roman" w:hAnsi="Times New Roman" w:cs="Times New Roman"/>
          <w:b/>
          <w:color w:val="000000"/>
          <w:sz w:val="24"/>
        </w:rPr>
        <w:t>(</w:t>
      </w:r>
      <w:proofErr w:type="spellStart"/>
      <w:r w:rsidRPr="00131EF8">
        <w:rPr>
          <w:rFonts w:ascii="Times New Roman" w:eastAsia="Times New Roman" w:hAnsi="Times New Roman" w:cs="Times New Roman"/>
          <w:b/>
          <w:color w:val="000000"/>
          <w:sz w:val="24"/>
        </w:rPr>
        <w:t>ID</w:t>
      </w:r>
      <w:proofErr w:type="spellEnd"/>
      <w:r w:rsidRPr="00131EF8">
        <w:rPr>
          <w:rFonts w:ascii="Times New Roman" w:eastAsia="Times New Roman" w:hAnsi="Times New Roman" w:cs="Times New Roman"/>
          <w:b/>
          <w:color w:val="000000"/>
          <w:sz w:val="24"/>
        </w:rPr>
        <w:t xml:space="preserve"> 1663972)</w:t>
      </w:r>
    </w:p>
    <w:p w:rsidR="00131EF8" w:rsidRPr="00131EF8" w:rsidRDefault="00131EF8" w:rsidP="00131EF8">
      <w:pPr>
        <w:autoSpaceDE w:val="0"/>
        <w:autoSpaceDN w:val="0"/>
        <w:spacing w:before="166" w:after="0" w:line="262" w:lineRule="auto"/>
        <w:ind w:left="4032" w:right="3744"/>
        <w:jc w:val="center"/>
        <w:rPr>
          <w:rFonts w:ascii="Times New Roman" w:hAnsi="Times New Roman" w:cs="Times New Roman"/>
        </w:rPr>
      </w:pPr>
      <w:r w:rsidRPr="00131EF8">
        <w:rPr>
          <w:rFonts w:ascii="Times New Roman" w:eastAsia="Times New Roman" w:hAnsi="Times New Roman" w:cs="Times New Roman"/>
          <w:color w:val="000000"/>
          <w:sz w:val="24"/>
        </w:rPr>
        <w:t xml:space="preserve">учебного </w:t>
      </w:r>
      <w:proofErr w:type="gramStart"/>
      <w:r w:rsidRPr="00131EF8">
        <w:rPr>
          <w:rFonts w:ascii="Times New Roman" w:eastAsia="Times New Roman" w:hAnsi="Times New Roman" w:cs="Times New Roman"/>
          <w:color w:val="000000"/>
          <w:sz w:val="24"/>
        </w:rPr>
        <w:t>предмета</w:t>
      </w:r>
      <w:r w:rsidRPr="00131EF8">
        <w:rPr>
          <w:rFonts w:ascii="Times New Roman" w:hAnsi="Times New Roman" w:cs="Times New Roman"/>
        </w:rPr>
        <w:br/>
      </w:r>
      <w:r w:rsidRPr="00131EF8">
        <w:rPr>
          <w:rFonts w:ascii="Times New Roman" w:eastAsia="Times New Roman" w:hAnsi="Times New Roman" w:cs="Times New Roman"/>
          <w:color w:val="000000"/>
          <w:sz w:val="24"/>
        </w:rPr>
        <w:t>«</w:t>
      </w:r>
      <w:proofErr w:type="gramEnd"/>
      <w:r w:rsidRPr="00131EF8">
        <w:rPr>
          <w:rFonts w:ascii="Times New Roman" w:eastAsia="Times New Roman" w:hAnsi="Times New Roman" w:cs="Times New Roman"/>
          <w:color w:val="000000"/>
          <w:sz w:val="24"/>
        </w:rPr>
        <w:t>Литературное чтение»</w:t>
      </w:r>
    </w:p>
    <w:p w:rsidR="00131EF8" w:rsidRPr="00131EF8" w:rsidRDefault="00131EF8" w:rsidP="00131EF8">
      <w:pPr>
        <w:autoSpaceDE w:val="0"/>
        <w:autoSpaceDN w:val="0"/>
        <w:spacing w:before="670" w:after="0" w:line="262" w:lineRule="auto"/>
        <w:ind w:left="2880" w:right="2592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 w:rsidRPr="00131EF8">
        <w:rPr>
          <w:rFonts w:ascii="Times New Roman" w:eastAsia="Times New Roman" w:hAnsi="Times New Roman" w:cs="Times New Roman"/>
          <w:color w:val="000000"/>
          <w:sz w:val="24"/>
        </w:rPr>
        <w:t xml:space="preserve">для 1 класса начального общего образования </w:t>
      </w:r>
      <w:r w:rsidRPr="00131EF8">
        <w:rPr>
          <w:rFonts w:ascii="Times New Roman" w:hAnsi="Times New Roman" w:cs="Times New Roman"/>
        </w:rPr>
        <w:br/>
      </w:r>
      <w:r w:rsidRPr="00131EF8">
        <w:rPr>
          <w:rFonts w:ascii="Times New Roman" w:eastAsia="Times New Roman" w:hAnsi="Times New Roman" w:cs="Times New Roman"/>
          <w:color w:val="000000"/>
          <w:sz w:val="24"/>
        </w:rPr>
        <w:t>на 2022-</w:t>
      </w:r>
      <w:proofErr w:type="gramStart"/>
      <w:r w:rsidRPr="00131EF8">
        <w:rPr>
          <w:rFonts w:ascii="Times New Roman" w:eastAsia="Times New Roman" w:hAnsi="Times New Roman" w:cs="Times New Roman"/>
          <w:color w:val="000000"/>
          <w:sz w:val="24"/>
        </w:rPr>
        <w:t>2023  учебный</w:t>
      </w:r>
      <w:proofErr w:type="gramEnd"/>
      <w:r w:rsidRPr="00131EF8">
        <w:rPr>
          <w:rFonts w:ascii="Times New Roman" w:eastAsia="Times New Roman" w:hAnsi="Times New Roman" w:cs="Times New Roman"/>
          <w:color w:val="000000"/>
          <w:sz w:val="24"/>
        </w:rPr>
        <w:t xml:space="preserve"> год</w:t>
      </w:r>
    </w:p>
    <w:p w:rsidR="00131EF8" w:rsidRPr="00131EF8" w:rsidRDefault="00131EF8" w:rsidP="00131EF8">
      <w:pPr>
        <w:autoSpaceDE w:val="0"/>
        <w:autoSpaceDN w:val="0"/>
        <w:spacing w:before="670" w:after="0" w:line="262" w:lineRule="auto"/>
        <w:ind w:left="2880" w:right="2592"/>
        <w:jc w:val="center"/>
        <w:rPr>
          <w:rFonts w:ascii="Times New Roman" w:hAnsi="Times New Roman" w:cs="Times New Roman"/>
        </w:rPr>
      </w:pPr>
      <w:r w:rsidRPr="00131EF8">
        <w:rPr>
          <w:rFonts w:ascii="Times New Roman" w:eastAsia="Times New Roman" w:hAnsi="Times New Roman" w:cs="Times New Roman"/>
          <w:color w:val="000000"/>
          <w:sz w:val="24"/>
        </w:rPr>
        <w:t xml:space="preserve">Составитель: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4"/>
        </w:rPr>
        <w:t>Хураськина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4"/>
        </w:rPr>
        <w:t xml:space="preserve"> Ирина Борисовна </w:t>
      </w:r>
      <w:r w:rsidRPr="00131EF8">
        <w:rPr>
          <w:rFonts w:ascii="Times New Roman" w:hAnsi="Times New Roman" w:cs="Times New Roman"/>
        </w:rPr>
        <w:br/>
      </w:r>
      <w:r w:rsidRPr="00131EF8">
        <w:rPr>
          <w:rFonts w:ascii="Times New Roman" w:eastAsia="Times New Roman" w:hAnsi="Times New Roman" w:cs="Times New Roman"/>
          <w:color w:val="000000"/>
          <w:sz w:val="24"/>
        </w:rPr>
        <w:t>учитель начальных классов</w:t>
      </w:r>
    </w:p>
    <w:p w:rsidR="00131EF8" w:rsidRPr="00131EF8" w:rsidRDefault="00131EF8" w:rsidP="00131EF8">
      <w:pPr>
        <w:rPr>
          <w:rFonts w:ascii="Times New Roman" w:hAnsi="Times New Roman" w:cs="Times New Roman"/>
        </w:rPr>
      </w:pPr>
    </w:p>
    <w:p w:rsidR="00131EF8" w:rsidRPr="00131EF8" w:rsidRDefault="00131EF8" w:rsidP="00131EF8">
      <w:pPr>
        <w:rPr>
          <w:rFonts w:ascii="Times New Roman" w:hAnsi="Times New Roman" w:cs="Times New Roman"/>
        </w:rPr>
      </w:pPr>
    </w:p>
    <w:p w:rsidR="00131EF8" w:rsidRPr="00131EF8" w:rsidRDefault="00131EF8" w:rsidP="00131EF8">
      <w:pPr>
        <w:rPr>
          <w:rFonts w:ascii="Times New Roman" w:hAnsi="Times New Roman" w:cs="Times New Roman"/>
        </w:rPr>
      </w:pPr>
    </w:p>
    <w:p w:rsidR="00131EF8" w:rsidRPr="00131EF8" w:rsidRDefault="00131EF8" w:rsidP="00131EF8">
      <w:pPr>
        <w:rPr>
          <w:rFonts w:ascii="Times New Roman" w:hAnsi="Times New Roman" w:cs="Times New Roman"/>
        </w:rPr>
      </w:pPr>
    </w:p>
    <w:p w:rsidR="00131EF8" w:rsidRPr="00131EF8" w:rsidRDefault="00131EF8" w:rsidP="00131EF8">
      <w:pPr>
        <w:rPr>
          <w:rFonts w:ascii="Times New Roman" w:hAnsi="Times New Roman" w:cs="Times New Roman"/>
        </w:rPr>
      </w:pPr>
    </w:p>
    <w:p w:rsidR="00131EF8" w:rsidRPr="00131EF8" w:rsidRDefault="00131EF8" w:rsidP="00131EF8">
      <w:pPr>
        <w:rPr>
          <w:rFonts w:ascii="Times New Roman" w:hAnsi="Times New Roman" w:cs="Times New Roman"/>
        </w:rPr>
      </w:pPr>
      <w:r w:rsidRPr="00131EF8">
        <w:rPr>
          <w:rFonts w:ascii="Times New Roman" w:hAnsi="Times New Roman" w:cs="Times New Roman"/>
        </w:rPr>
        <w:t xml:space="preserve">                                       </w:t>
      </w:r>
      <w:proofErr w:type="spellStart"/>
      <w:r w:rsidRPr="00131EF8">
        <w:rPr>
          <w:rFonts w:ascii="Times New Roman" w:hAnsi="Times New Roman" w:cs="Times New Roman"/>
        </w:rPr>
        <w:t>Табар-Черки</w:t>
      </w:r>
      <w:proofErr w:type="spellEnd"/>
      <w:r w:rsidRPr="00131EF8">
        <w:rPr>
          <w:rFonts w:ascii="Times New Roman" w:hAnsi="Times New Roman" w:cs="Times New Roman"/>
        </w:rPr>
        <w:t>, 2022</w:t>
      </w:r>
    </w:p>
    <w:p w:rsidR="00131EF8" w:rsidRPr="00131EF8" w:rsidRDefault="00131EF8" w:rsidP="00131EF8">
      <w:pPr>
        <w:rPr>
          <w:rFonts w:ascii="Times New Roman" w:hAnsi="Times New Roman" w:cs="Times New Roman"/>
        </w:rPr>
        <w:sectPr w:rsidR="00131EF8" w:rsidRPr="00131EF8">
          <w:pgSz w:w="11900" w:h="16840"/>
          <w:pgMar w:top="298" w:right="878" w:bottom="1368" w:left="738" w:header="720" w:footer="720" w:gutter="0"/>
          <w:cols w:space="720" w:equalWidth="0">
            <w:col w:w="10284" w:space="0"/>
          </w:cols>
          <w:docGrid w:linePitch="360"/>
        </w:sectPr>
      </w:pPr>
      <w:r w:rsidRPr="00131EF8">
        <w:rPr>
          <w:rFonts w:ascii="Times New Roman" w:hAnsi="Times New Roman" w:cs="Times New Roman"/>
        </w:rPr>
        <w:t xml:space="preserve">                 </w:t>
      </w:r>
    </w:p>
    <w:p w:rsidR="00707DC6" w:rsidRPr="00131EF8" w:rsidRDefault="0093770E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П</w:t>
      </w:r>
      <w:r w:rsidR="00707DC6"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ОЯСНИТЕЛЬНАЯ ЗАПИСКА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Рабочая программа учебного предмета «Литературное чтение» для обучающихся 1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ФГОС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НОО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), а также ориентирована на целевые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приоритеты духовно-нравственного развития, воспитания и социализации </w:t>
      </w:r>
      <w:proofErr w:type="gram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обучающихся,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сформулированные</w:t>
      </w:r>
      <w:proofErr w:type="gram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Примерной программе воспитания.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ОБЩАЯ ХАРАКТЕРИСТИКА УЧЕБНОГО ПРЕДМЕТА "ЛИТЕРАТУРНОЕ ЧТЕНИЕ"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основу отбора произведений положены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общедидактические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принципы обучения: соответствие возрастным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представленность разных жанров, видов и стилей произведений, обеспечивающих формирование функциональной литературной грамотности младшего школьника, а также возможность достижения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метапредметных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Планируемые результаты включают личностные,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метапредметные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Освоение программы по предмету «Литературное чтение» в 1 классе начинается вводным интегрированным курсом «Обучение грамоте» (180 ч.: 110 ч. предмета «Русский язык» и 70 ч.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недель, суммарно 99 часа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ЦЕЛИ ИЗУЧЕНИЯ УЧЕБНОГО ПРЕДМЕТА "ЛИТЕРАТУРНОЕ ЧТЕНИЕ"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Приоритетная </w:t>
      </w: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цель 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</w:t>
      </w:r>
      <w:proofErr w:type="gram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жизни,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эмоционально</w:t>
      </w:r>
      <w:proofErr w:type="gram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proofErr w:type="spellStart"/>
      <w:proofErr w:type="gram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сформированность</w:t>
      </w:r>
      <w:proofErr w:type="spellEnd"/>
      <w:r w:rsidR="004E4A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предметных</w:t>
      </w:r>
      <w:proofErr w:type="gram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универсальных действий в процессе изучения предмета</w:t>
      </w:r>
      <w:r w:rsidR="004E4ABD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«Литературное чтение» станут фундаментом обучения в основном звене школы, а также будут востребованы в жизни.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достижение необходимого для продолжения образования уровня общего речевого развития;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овладение элементарными умениями анализа и интерпретации текста, осознанного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использования при анализе текста изученных литературных понятий: прозаическая и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выразительности (сравнение, эпитет, олицетворение);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СОДЕРЖАНИЕ УЧЕБНОГО ПРЕДМЕТА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Сказка фольклорная (народная) и литературная (авторская).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Восприятие текста произведений художественной литературы и устного народного творчества (не менее четырёх произведений). Фольклорная и литературная (авторская) сказка: сходство и различия. Реальность и волшебство в сказке. Событийная сторона сказок: последовательность событий в фольклорной (народной) и литературной (авторской) сказке. Отражение сюжета в иллюстрациях. Герои сказочных произведений. Нравственные ценности и идеи, традиции, быт, культура в русских народных и литературных (авторских) сказках, поступки, отражающие нравственные качества (отношение к природе, людям, предметам).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lastRenderedPageBreak/>
        <w:t>Произведения о детях и для детей.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Понятие «тема произведения» (общее представление): чему посвящено, о чём рассказывает. Главная мысль произведения: его основная идея (чему учит? какие качества воспитывает?). Произведения одной темы, но разных жанров: рассказ, стихотворение, сказка (общее представление на примере не менее шести произведений К. Д. Ушинского, Л. Н.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Толстого, В. Г.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Сутеева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Е. А. Пермяка, В. А. Осеевой, А. Л.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Барто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Ю. И. Ермолаева, Р. С.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Сефа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С. В. Михалкова, В. Д.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Берестова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В. Ю. Драгунского и др.). Характеристика героя произведения, общая оценка поступков. Понимание заголовка произведения, его соотношения с содержанием произведения и его идеей. Осознание нравственно-этических понятий: друг, дружба, забота, труд, взаимопомощь.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Произведения о родной природе. 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Восприятие и самостоятельное чтение поэтических произведений о природе (на примере трёх-четырёх доступных произведений А. С. Пушкина, Ф. И. Тютчева, А. К. Толстого, С. А. Есенина, А. Н. Плещеева, Е. А. Баратынского, И. С. Никитина, Е. Ф. Трутневой, А.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Л.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Барто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С. Я. Маршака и др.). Тема поэтических произведений: звуки и краски природы, времена года, человек и природа; Родина, природа родного края. Особенности стихотворной речи, сравнение с прозаической: рифма, ритм (практическое ознакомление). Настроение, которое рождает поэтическое произведение. Отражение нравственной идеи в произведении: любовь к Родине, природе родного края. Иллюстрация к произведению как отражение эмоционального отклика на произведение. Выразительное чтение поэзии. Роль интонации при выразительном чтении. Интонационный рисунок выразительного чтения: ритм, темп, сила голоса.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Устное народное творчество — малые фольклорные жанры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(не менее шести произведений).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Многообразие малых жанров устного народного творчества: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потешка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загадка, пословица, их назначение (веселить, потешать, играть, поучать). Особенности разных малых фольклорных жанров.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Потешка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— игровой народный фольклор. Загадки — средство воспитания живости </w:t>
      </w:r>
      <w:proofErr w:type="gram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ума,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сообразительности</w:t>
      </w:r>
      <w:proofErr w:type="gram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Пословицы — проявление народной мудрости, средство воспитания понимания жизненных правил.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Произведения о братьях наших меньших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(трёх-четырёх авторов по выбору). Животные — герои произведений. Цель и назначение произведений о взаимоотношениях человека и животных —воспитание добрых чувств и бережного отношения к животным. Виды текстов: художественный и научно-познавательный, их сравнение. Характеристика героя: описание его внешности, поступки, речь, взаимоотношения с другими героями произведения. Авторское отношение к герою. Осознание нравственно-этических понятий: любовь и забота о животных.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Произведения о маме.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Восприятие и самостоятельное чтение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разножанровых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произведений о маме (не менее одного автора по выбору, на примере доступных произведений Е. А. Благининой, А. Л.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Барто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Н. Н.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Бромлей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А. В. Митяева, В. Д.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Берестова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Э. Э.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Мошковской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Г. П.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Виеру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Р. С.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Сефа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др.). Осознание нравственно-этических понятий: чувство любви как привязанность одного человека к другому (матери к ребёнку, детей к матери, близким), проявление любви и заботы о родных людях.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Фольклорные и авторские произведения о чудесах и фантазии (не менее трёх произведений). 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Способность автора произведения замечать чудесное в каждом жизненном проявлении, необычное в обыкновенных явлениях окружающего мира. Сочетание в произведении реалистических событий с необычными, сказочными, фантастическими.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lastRenderedPageBreak/>
        <w:t>Библиографическая культура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(работа с детской книгой). Представление о том, что книга —источник необходимых знаний. Обложка, оглавление, иллюстрации — элементы ориентировки в книге. Умение использовать тематический каталог при выборе книг в библиотеке.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ПЛАНИРУЕМЫЕ ОБРАЗОВАТЕЛЬНЫЕ РЕЗУЛЬТАТЫ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Изучение литературного чтения в 1 классе направлено на достижение обучающимися личностных,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метапредметных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предметных результатов освоения учебного предмета.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ЛИЧНОСТНЫЕ РЕЗУЛЬТАТЫ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</w:t>
      </w:r>
      <w:proofErr w:type="spellStart"/>
      <w:proofErr w:type="gram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чтение»отражают</w:t>
      </w:r>
      <w:proofErr w:type="spellEnd"/>
      <w:proofErr w:type="gram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Гражданско-патриотическое воспитание: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становление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Духовно-нравственное воспитание: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неприятие любых форм поведения, направленных на причинение физического и морального вреда другим людям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Эстетическое воспитание: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—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приобретение эстетического опыта слушания, чтения и эмоционально-эстетической оценки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произведений фольклора и художественной литературы;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понимание образного языка художественных произведений, выразительных средств, создающих художественный образ.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Физическое воспитание, формирование культуры здоровья эмоционального благополучия: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бережное отношение к физическому и психическому здоровью.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Трудовое воспитание: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Экологическое воспитание: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неприятие действий, приносящих ей вред.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Ценности научного познания: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овладение смысловым чтением для решения различного уровня учебных и жизненных задач;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МЕТАПРЕДМЕТНЫЕ</w:t>
      </w:r>
      <w:proofErr w:type="spellEnd"/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РЕЗУЛЬТАТЫ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базовые логические действия: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—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объединять произведения по жанру, авторской принадлежности;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определять существенный признак для классификации, классифицировать произведения по темам, жанрам и видам;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предложенному алгоритму;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выявлять недостаток информации для решения учебной (практической) задачи на основе предложенного алгоритма;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устанавливать причинно-следственные связи в сюжете фольклорного и художественного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текста, при составлении плана, пересказе текста, характеристике поступков </w:t>
      </w:r>
      <w:proofErr w:type="gram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героев;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базовые</w:t>
      </w:r>
      <w:proofErr w:type="gramEnd"/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 xml:space="preserve"> исследовательские действия: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определять разрыв между реальным и желательным состоянием объекта (ситуации) на основе предложенных учителем вопросов;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формулировать с помощью учителя цель, планировать изменения объекта, ситуации; — сравнивать несколько вариантов решения задачи, выбирать наиболее подходящий (на основе предложенных критериев);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проводить по предложенному плану опыт, несложное исследование по установлению особенностей объекта изучения и связей между объектами (часть — целое, причина — следствие);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формулировать выводы и подкреплять их доказательствами на основе результатов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проведённого наблюдения (опыта, классификации, сравнения, исследования);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прогнозировать возможное развитие процессов, событий и их последствия в аналогичных или сходных ситуациях;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работа с информацией: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выбирать источник получения информации;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согласно заданному алгоритму находить в предложенном источнике информацию, представленную в явном виде;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распознавать достоверную и недостоверную информацию самостоятельно или на основании предложенного учителем способа её проверки;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анализировать и создавать текстовую, видео, графическую, звуковую информацию в соответствии с учебной задачей;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самостоятельно создавать схемы, таблицы для представления информации.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концу обучения в начальной школе у обучающегося формируются </w:t>
      </w: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коммуникативные 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универсальные учебные действия: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общение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воспринимать и формулировать суждения, выражать эмоции в соответствии с целями и условиями общения в знакомой среде;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проявлять уважительное отношение к собеседнику, соблюдать правила ведения диалога и дискуссии;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— признавать возможность существования разных точек зрения;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корректно и аргументированно высказывать своё мнение;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строить речевое высказывание в соответствии с поставленной задачей;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создавать устные и письменные тексты (описание, рассуждение, повествование); — готовить небольшие публичные выступления;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— подбирать иллюстративный материал (рисунки, фото, плакаты) к тексту выступления.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концу обучения в начальной школе у обучающегося формируются </w:t>
      </w: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регулятивные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 универсальные учебные </w:t>
      </w:r>
      <w:proofErr w:type="gram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действия: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самоорганизация</w:t>
      </w:r>
      <w:proofErr w:type="gram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планировать действия по решению учебной задачи для получения результата;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выстраивать последовательность выбранных действий;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самоконтроль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устанавливать причины успеха/неудач учебной деятельности;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корректировать свои учебные действия для преодоления ошибок.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Совместная деятельность: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проявлять готовность руководить, выполнять поручения, подчиняться;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ответственно выполнять свою часть работы;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оценивать свой вклад в общий результат;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выполнять совместные проектные задания с опорой на предложенные образцы.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ПРЕДМЕТНЫЕ РЕЗУЛЬТАТЫ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 концу обучения</w:t>
      </w: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 в первом классе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 обучающийся научится: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— понимать ценность чтения для решения учебных задач и применения в различных жизненных ситуациях: отвечать на вопрос о важности чтения для личного развития, находить в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художественных произведениях отражение нравственных ценностей, традиций, быта разных народов;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владеть техникой слогового плавного чтения с переходом на чтение целыми словами,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(без отметочного оценивания);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читать наизусть с соблюдением орфоэпических и пунктуационных норм не менее 2 стихотворений о Родине, о детях, о семье, о родной природе в разные времена года;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различать прозаическую (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нестихотворную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и стихотворную речь;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— различать и называть отдельные жанры фольклора (устного народного творчества) и художественной литературы (загадки, пословицы,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потешки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сказки (фольклорные и литературные), рассказы, стихотворения);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понимать содержание прослушанного/прочитанного произведения: отвечать на вопросы по фактическому содержанию произведения;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— владеть элементарными умениями анализа </w:t>
      </w:r>
      <w:proofErr w:type="gram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текста</w:t>
      </w:r>
      <w:proofErr w:type="gram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прослушанного/прочитанного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произведения: определять последовательность событий в произведении, характеризовать поступки (положительные или отрицательные) героя, объяснять значение незнакомого слова с использованием словаря;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участвовать в обсуждении прослушанного/прочитанного произведения: отвечать на вопросы о впечатлении от произведения, использовать в беседе изученные литературные понятия (автор, герой, тема, идея, заголовок, содержание произведения), подтверждать свой ответ примерами из текста;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пересказывать (устно) содержание произведения с соблюдением последовательности событий, с опорой на предложенные ключевые слова, вопросы, рисунки, предложенный план;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читать по ролям с соблюдением норм произношения, расстановки ударения;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составлять высказывания по содержанию произведения (не менее 3 предложений) по заданному алгоритму;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сочинять небольшие тексты по предложенному началу и др. (не менее 3 предложений);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ориентироваться в книге/учебнике по обложке, оглавлению, иллюстрациям;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выбирать книги для самостоятельного чтения по совету взрослого и с учётом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рекомендательного списка, рассказывать о прочитанной книге по предложенному алгоритму;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— обращаться к справочной литературе для получения дополнительной информации в соответствии с учебной задачей.</w:t>
      </w:r>
    </w:p>
    <w:p w:rsidR="00707DC6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31EF8" w:rsidRDefault="00131EF8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31EF8" w:rsidRPr="00131EF8" w:rsidRDefault="00131EF8" w:rsidP="009A5C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ТЕМАТИЧЕСКОЕ ПЛАНИРОВАНИЕ</w:t>
      </w:r>
      <w:r w:rsidR="009B3B4F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</w:t>
      </w:r>
    </w:p>
    <w:tbl>
      <w:tblPr>
        <w:tblW w:w="154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1"/>
        <w:gridCol w:w="1978"/>
        <w:gridCol w:w="516"/>
        <w:gridCol w:w="1294"/>
        <w:gridCol w:w="1348"/>
        <w:gridCol w:w="960"/>
        <w:gridCol w:w="3923"/>
        <w:gridCol w:w="919"/>
        <w:gridCol w:w="4226"/>
      </w:tblGrid>
      <w:tr w:rsidR="00707DC6" w:rsidRPr="00131EF8" w:rsidTr="00707DC6">
        <w:tc>
          <w:tcPr>
            <w:tcW w:w="2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19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Наименование разделов и тем программы</w:t>
            </w:r>
          </w:p>
        </w:tc>
        <w:tc>
          <w:tcPr>
            <w:tcW w:w="25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6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изучения</w:t>
            </w:r>
          </w:p>
        </w:tc>
        <w:tc>
          <w:tcPr>
            <w:tcW w:w="46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Виды деятельности</w:t>
            </w:r>
          </w:p>
        </w:tc>
        <w:tc>
          <w:tcPr>
            <w:tcW w:w="8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Виды,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формы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контроля</w:t>
            </w:r>
          </w:p>
        </w:tc>
        <w:tc>
          <w:tcPr>
            <w:tcW w:w="30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Электронные (цифровые) образовательные ресурсы</w:t>
            </w:r>
          </w:p>
        </w:tc>
      </w:tr>
      <w:tr w:rsidR="00707DC6" w:rsidRPr="00131EF8" w:rsidTr="00707D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DC6" w:rsidRPr="00131EF8" w:rsidRDefault="00707DC6" w:rsidP="00707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DC6" w:rsidRPr="00131EF8" w:rsidRDefault="00707DC6" w:rsidP="00707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DC6" w:rsidRPr="00131EF8" w:rsidRDefault="00707DC6" w:rsidP="00707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DC6" w:rsidRPr="00131EF8" w:rsidRDefault="00707DC6" w:rsidP="00707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DC6" w:rsidRPr="00131EF8" w:rsidRDefault="00707DC6" w:rsidP="00707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DC6" w:rsidRPr="00131EF8" w:rsidRDefault="00707DC6" w:rsidP="00707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07DC6" w:rsidRPr="00131EF8" w:rsidTr="00707DC6">
        <w:trPr>
          <w:trHeight w:val="135"/>
        </w:trPr>
        <w:tc>
          <w:tcPr>
            <w:tcW w:w="1525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ОБУЧЕНИЕ ГРАМОТЕ</w:t>
            </w:r>
          </w:p>
        </w:tc>
      </w:tr>
      <w:tr w:rsidR="00707DC6" w:rsidRPr="00131EF8" w:rsidTr="00707DC6">
        <w:trPr>
          <w:trHeight w:val="135"/>
        </w:trPr>
        <w:tc>
          <w:tcPr>
            <w:tcW w:w="1525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Раздел 1. </w:t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Развитие речи</w:t>
            </w:r>
          </w:p>
        </w:tc>
      </w:tr>
      <w:tr w:rsidR="00707DC6" w:rsidRPr="00131EF8" w:rsidTr="00707DC6">
        <w:trPr>
          <w:trHeight w:val="900"/>
        </w:trPr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1.1.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Понимание текста при его прослушивании и при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самостоятельном чтении вслух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01.09.2022 06.09.2022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Учебный диалог по результатам совместного составления рассказов, объяснение уместности или неуместности использования тех или иных речевых средств, участие в диалоге, высказывание и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обоснование своей точки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зрения;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Слушание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текста, понимание текста при его прослушивании;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(https://media.prosv.ru/content/item/reader/7581);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РЭШ</w:t>
            </w:r>
            <w:proofErr w:type="spellEnd"/>
          </w:p>
        </w:tc>
      </w:tr>
      <w:tr w:rsidR="00707DC6" w:rsidRPr="00131EF8" w:rsidTr="00707DC6">
        <w:trPr>
          <w:trHeight w:val="135"/>
        </w:trPr>
        <w:tc>
          <w:tcPr>
            <w:tcW w:w="2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 по разделу: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1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07DC6" w:rsidRPr="00131EF8" w:rsidTr="00707DC6">
        <w:trPr>
          <w:trHeight w:val="135"/>
        </w:trPr>
        <w:tc>
          <w:tcPr>
            <w:tcW w:w="1525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Раздел 2. </w:t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Слово и предложение</w:t>
            </w:r>
          </w:p>
        </w:tc>
      </w:tr>
      <w:tr w:rsidR="00707DC6" w:rsidRPr="00131EF8" w:rsidTr="00707DC6">
        <w:trPr>
          <w:trHeight w:val="1095"/>
        </w:trPr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2.1.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Различение слова и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предложения. Работа с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предложением: выделение слов, изменение их порядка, распространение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предложения.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08.09.2022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Совместная работа: придумывание предложения с заданным словом; Игровое упражнение «Снежный ком»: распространение предложений с добавлением слова по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цепочке;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Игра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«Живые слова» (дети играют роль слов в предложении, идёт перестановка слов в предложении, прочтение получившегося);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(https://media.prosv.ru/content/item/reader/7581)</w:t>
            </w:r>
          </w:p>
        </w:tc>
      </w:tr>
      <w:tr w:rsidR="00707DC6" w:rsidRPr="00131EF8" w:rsidTr="00707DC6">
        <w:trPr>
          <w:trHeight w:val="810"/>
        </w:trPr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2.2.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Различение слова и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обозначаемого им предмета.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Восприятие слова как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объекта изучения, 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материала для анализа.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12.09.2022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Игра «Живые слова» (дети играют роль слов в предложении, идёт перестановка слов в предложении, прочтение получившегося); Моделирование предложения: определение количества 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слов в предложении и обозначение каждого слова полоской;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(https://media.prosv.ru/content/item/reader/7581); библиотека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РЭШ</w:t>
            </w:r>
            <w:proofErr w:type="spellEnd"/>
          </w:p>
        </w:tc>
      </w:tr>
      <w:tr w:rsidR="00707DC6" w:rsidRPr="00131EF8" w:rsidTr="00707DC6">
        <w:trPr>
          <w:trHeight w:val="900"/>
        </w:trPr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2.3.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Наблюдение над значением слова. Активизация и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расширение словарного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запаса. Включение слов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в предложение.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13.09.2022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Работа с моделью предложения: изменение предложения в соответствии с изменением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модели;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Игровое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упражнение «Придумай предложение по модели»;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(https://media.prosv.ru/content/item/reader/7581)</w:t>
            </w:r>
          </w:p>
        </w:tc>
      </w:tr>
      <w:tr w:rsidR="00707DC6" w:rsidRPr="00131EF8" w:rsidTr="00707DC6">
        <w:trPr>
          <w:trHeight w:val="525"/>
        </w:trPr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2.4.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Осознание единства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звукового состава слова и его значения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15.09.2022 19.09.2022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Учебный диалог «Что можно сделать с предметом, а что можно сделать со словом, называющим этот предмет?», участие в диалоге помогает первоклассникам начать различать слово и обозначаемый им предмет;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(https://media.prosv.ru/content/item/reader/7581);</w:t>
            </w:r>
          </w:p>
        </w:tc>
      </w:tr>
      <w:tr w:rsidR="00707DC6" w:rsidRPr="00131EF8" w:rsidTr="00707DC6">
        <w:trPr>
          <w:trHeight w:val="135"/>
        </w:trPr>
        <w:tc>
          <w:tcPr>
            <w:tcW w:w="23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 по разделу: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16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07DC6" w:rsidRPr="00131EF8" w:rsidTr="00707DC6">
        <w:trPr>
          <w:trHeight w:val="135"/>
        </w:trPr>
        <w:tc>
          <w:tcPr>
            <w:tcW w:w="1525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Раздел 3. </w:t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Чтение. Графика.</w:t>
            </w:r>
          </w:p>
        </w:tc>
      </w:tr>
      <w:tr w:rsidR="00707DC6" w:rsidRPr="00131EF8" w:rsidTr="00707DC6">
        <w:trPr>
          <w:trHeight w:val="915"/>
        </w:trPr>
        <w:tc>
          <w:tcPr>
            <w:tcW w:w="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3.1.</w:t>
            </w:r>
          </w:p>
        </w:tc>
        <w:tc>
          <w:tcPr>
            <w:tcW w:w="1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Формирование навыка слогового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чтения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ориентация на букву, обозначающую гласный звук).</w:t>
            </w:r>
          </w:p>
        </w:tc>
        <w:tc>
          <w:tcPr>
            <w:tcW w:w="3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20.09.2022 29.09.2022</w:t>
            </w: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Работа с пособием «Окошечки»: отработка умения читать слоги с изменением буквы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гласного;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Упражнение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соотнесение прочитанного слога с картинкой, в названии которой есть этот слог;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0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(https://media.prosv.ru/content/item/reader/7581); библиотека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РЭШ</w:t>
            </w:r>
            <w:proofErr w:type="spellEnd"/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154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020"/>
        <w:gridCol w:w="444"/>
        <w:gridCol w:w="912"/>
        <w:gridCol w:w="936"/>
        <w:gridCol w:w="1030"/>
        <w:gridCol w:w="4316"/>
        <w:gridCol w:w="1255"/>
        <w:gridCol w:w="4156"/>
      </w:tblGrid>
      <w:tr w:rsidR="00707DC6" w:rsidRPr="00131EF8" w:rsidTr="00707DC6">
        <w:trPr>
          <w:trHeight w:val="109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3.2.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Плавное слоговое чтение и чтение целыми словами со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скоростью,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соответствующей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индивидуальному темпу.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03.10.2022 11.10.2022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Работа с пособием «Окошечки»: отработка умения читать слоги с изменением буквы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гласного;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Упражнение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соотнесение прочитанного слога с картинкой, в названии которой есть этот слог;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1,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(https://media.prosv.ru/content/item/reader/7581; https://media.prosv.ru/content/item/reader/7582);</w:t>
            </w:r>
          </w:p>
        </w:tc>
      </w:tr>
      <w:tr w:rsidR="00707DC6" w:rsidRPr="00131EF8" w:rsidTr="00707DC6">
        <w:trPr>
          <w:trHeight w:val="130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3.3.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Осознанное чтение слов,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словосочетаний,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предложений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Чтение с интонациями и паузами в соответствии со знаками препинания.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13.10.2022 24.10.2022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Упражнение: соотносить прочитанные предложения с нужным рисунком, который передаёт содержание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предложения;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Совместная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работа: ответы на вопросы по прочитанному тексту, отработка умения находить содержащуюся в тексте информацию;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1,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(https://media.prosv.ru/content/item/reader/7581; https://media.prosv.ru/content/item/reader/7582);</w:t>
            </w:r>
          </w:p>
        </w:tc>
      </w:tr>
      <w:tr w:rsidR="00707DC6" w:rsidRPr="00131EF8" w:rsidTr="00707DC6">
        <w:trPr>
          <w:trHeight w:val="189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3.4.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Развитие осознанности и выразительности чтения на материале небольших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текстов и стихотворений.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25.10.2022-27.10.2022;</w:t>
            </w:r>
          </w:p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07.11.2022-10.11.2022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Подбирать пропущенные в предложении слова, ориентируясь на смысл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предложения;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Упражнение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соотносить прочитанные предложения с нужным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рисунком, который передаёт содержание предложения;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Совместная работа: ответы на вопросы по прочитанному тексту, отработка умения находить содержащуюся в тексте информацию; Творческая работа: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дорисовывание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картинки в соответствии с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прочитанным (отрабатывается умение осознавать смысл прочитанного предложения/текста);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1,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(https://media.prosv.ru/content/item/reader/7581; https://media.prosv.ru/content/item/reader/7582);</w:t>
            </w:r>
          </w:p>
        </w:tc>
      </w:tr>
      <w:tr w:rsidR="00707DC6" w:rsidRPr="00131EF8" w:rsidTr="00707DC6">
        <w:trPr>
          <w:trHeight w:val="93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3.5.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Знакомство с орфоэпическим чтением (при переходе к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чтению целыми словами).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14.11.2022 22.11.2022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Рассказ учителя о важности двух видов чтения: орфографического и орфоэпического, о целях этих двух видов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чтения;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Практическая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работа: овладение орфоэпическим чтением;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Практическая работа;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1,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(https://media.prosv.ru/content/item/reader/7581; https://media.prosv.ru/content/item/reader/7582);</w:t>
            </w:r>
          </w:p>
        </w:tc>
      </w:tr>
      <w:tr w:rsidR="00707DC6" w:rsidRPr="00131EF8" w:rsidTr="00707DC6">
        <w:trPr>
          <w:trHeight w:val="99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3.6.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Орфографическое чтение (проговаривание) как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средство самоконтроля при письме под диктовку и при списывании.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24.11.2022-29.11.2022; 01.12.2022-05.12.2022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Рассказ учителя о важности двух видов чтения: орфографического и орфоэпического, о целях этих двух видов чтения;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1,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(https://media.prosv.ru/content/item/reader/7581; https://media.prosv.ru/content/item/reader/7582);</w:t>
            </w:r>
          </w:p>
        </w:tc>
      </w:tr>
      <w:tr w:rsidR="00707DC6" w:rsidRPr="00131EF8" w:rsidTr="00707DC6">
        <w:trPr>
          <w:trHeight w:val="111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3.7.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 и буква. Буква как знак звука. Различение звука и буквы.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06.12.2022 15.12.2022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упражнение «Найди нужную букву» (отрабатывается умение соотносить звук и соответствующую ему букву);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1,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(https://media.prosv.ru/content/item/reader/7581; https://media.prosv.ru/content/item/reader/7582); библиотека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РЭШ</w:t>
            </w:r>
            <w:proofErr w:type="spellEnd"/>
          </w:p>
        </w:tc>
      </w:tr>
      <w:tr w:rsidR="00707DC6" w:rsidRPr="00131EF8" w:rsidTr="00707DC6">
        <w:trPr>
          <w:trHeight w:val="169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3.8.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Буквы, обозначающие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гласные звуки.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Буквы,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обозначающие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согласные звуки.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19.12.2022 27.12.2022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Совместная работа: объяснение функции букв, обозначающих гласные звуки в открытом слоге: буквы гласных как показатель твёрдости —мягкости предшествующих согласных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звуков;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Упражнение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: дифференцировать буквы, обозначающие близкие по акустико-артикуляционным признакам согласные звуки ([с] — [з], [ш]— [ж], [с] — [ш], [з] — [ж], [р] — [л], [ц] — [ч’] и т. д.), и буквы, имеющие оптическое и кинетическое сходство ( о — а, и — у, п — т, л— м, х — ж, ш — т, в — д и т. д.);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1,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(https://media.prosv.ru/content/item/reader/7581; https://media.prosv.ru/content/item/reader/7582); библиотека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РЭШ</w:t>
            </w:r>
            <w:proofErr w:type="spellEnd"/>
          </w:p>
        </w:tc>
      </w:tr>
      <w:tr w:rsidR="00707DC6" w:rsidRPr="00131EF8" w:rsidTr="00707DC6">
        <w:trPr>
          <w:trHeight w:val="88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3.9.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Овладение слоговым принципом русской графики.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29.12.2022;</w:t>
            </w:r>
          </w:p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09.01.2023- 16.01.2023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Игровое упражнение «Найди нужную букву» (отрабатывается умение соотносить звук и соответствующую ему букву);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1,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(https://media.prosv.ru/content/item/reader/7581; https://media.prosv.ru/content/item/reader/7582);</w:t>
            </w: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154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"/>
        <w:gridCol w:w="2089"/>
        <w:gridCol w:w="472"/>
        <w:gridCol w:w="935"/>
        <w:gridCol w:w="960"/>
        <w:gridCol w:w="960"/>
        <w:gridCol w:w="4391"/>
        <w:gridCol w:w="1015"/>
        <w:gridCol w:w="4226"/>
      </w:tblGrid>
      <w:tr w:rsidR="00707DC6" w:rsidRPr="00131EF8" w:rsidTr="00707DC6">
        <w:trPr>
          <w:trHeight w:val="112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3.10.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Буквы гласных как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показатель твёрдости —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мягкости согласных звуков.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17.01.2023 26.01.2023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—мягкости предшествующих согласных звуков;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1,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(https://media.prosv.ru/content/item/reader/7581; https://media.prosv.ru/content/item/reader/7582); библиотека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РЭШ</w:t>
            </w:r>
            <w:proofErr w:type="spellEnd"/>
          </w:p>
        </w:tc>
      </w:tr>
      <w:tr w:rsidR="00707DC6" w:rsidRPr="00131EF8" w:rsidTr="00707DC6">
        <w:trPr>
          <w:trHeight w:val="150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3.11.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Функции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обозначающих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гласный звук в открытом слоге: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обозначение гласного звука и указание на твёрдость или мягкость предшествующего согласного.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30.01.2023 06.02.2023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Совместная работа: объяснение функции букв, обозначающих гласные звуки в открытом слоге: буквы гласных как показатель твёрдости —мягкости предшествующих согласных звуков;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1,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(https://media.prosv.ru/content/item/reader/7581; https://media.prosv.ru/content/item/reader/7582);</w:t>
            </w:r>
          </w:p>
        </w:tc>
      </w:tr>
      <w:tr w:rsidR="00707DC6" w:rsidRPr="00131EF8" w:rsidTr="00707DC6">
        <w:trPr>
          <w:trHeight w:val="111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3.12.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Функции букв </w:t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е, ё, ю, я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07.02.2023 14.02.2023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Дифференцированное задание: группировка слов в зависимости от способа обозначения звука [й’];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1,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(https://media.prosv.ru/content/item/reader/7581; https://media.prosv.ru/content/item/reader/7582); библиотека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РЭШ</w:t>
            </w:r>
            <w:proofErr w:type="spellEnd"/>
          </w:p>
        </w:tc>
      </w:tr>
      <w:tr w:rsidR="00707DC6" w:rsidRPr="00131EF8" w:rsidTr="00707DC6">
        <w:trPr>
          <w:trHeight w:val="130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3.13.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Мягкий знак как показатель мягкости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предшест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​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вующего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согласного звука в конце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слова. Разные способы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обозначения буквами звука [й’].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16.02.2023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Дифференцированное задание: группировка слов в зависимости от способа обозначения звука [й’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];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Учебный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диалог «Зачем нам нужны буквы ь и ъ?», объяснение в ходе диалога функции букв ь и ъ;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(https://media.prosv.ru/content/item/reader/7582);</w:t>
            </w:r>
          </w:p>
        </w:tc>
      </w:tr>
      <w:tr w:rsidR="00707DC6" w:rsidRPr="00131EF8" w:rsidTr="00707DC6">
        <w:trPr>
          <w:trHeight w:val="88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3.14.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Функция букв </w:t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ь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и </w:t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ъ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27.02.2023 28.02.2023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Учебный диалог «Зачем нам нужны буквы ь и ъ?», объяснение в ходе диалога функции букв ь и ъ;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2 (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https://media.prosv.ru/content/item/reader/7582); библиотека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РЭШ</w:t>
            </w:r>
            <w:proofErr w:type="spellEnd"/>
          </w:p>
        </w:tc>
      </w:tr>
      <w:tr w:rsidR="00707DC6" w:rsidRPr="00131EF8" w:rsidTr="00707DC6">
        <w:trPr>
          <w:trHeight w:val="85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3.15.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Знакомство с русским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алфавитом как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последовательностью букв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02.03.2023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Рассказ учителя об истории русского алфавита, о значении алфавита для систематизации информации, о важности знания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последовательности букв в русском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алфавите;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Игровое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упражнение «Повтори фрагмент алфавита»;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Азбука. Электронная форма учебника (полная версия). 1 класс. В 2-х ч. Ч. 2 (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https://media.prosv.ru/content/item/reader/7582); библиотека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РЭШ</w:t>
            </w:r>
            <w:proofErr w:type="spellEnd"/>
          </w:p>
        </w:tc>
      </w:tr>
      <w:tr w:rsidR="00707DC6" w:rsidRPr="00131EF8" w:rsidTr="00707DC6">
        <w:trPr>
          <w:trHeight w:val="345"/>
        </w:trPr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 по разделу: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123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07DC6" w:rsidRPr="00131EF8" w:rsidTr="00707DC6">
        <w:trPr>
          <w:trHeight w:val="345"/>
        </w:trPr>
        <w:tc>
          <w:tcPr>
            <w:tcW w:w="15465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СИСТЕМАТИЧЕСКИЙ КУРС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154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2054"/>
        <w:gridCol w:w="494"/>
        <w:gridCol w:w="1034"/>
        <w:gridCol w:w="1062"/>
        <w:gridCol w:w="1030"/>
        <w:gridCol w:w="4685"/>
        <w:gridCol w:w="1052"/>
        <w:gridCol w:w="3643"/>
      </w:tblGrid>
      <w:tr w:rsidR="00707DC6" w:rsidRPr="00131EF8" w:rsidTr="00707DC6">
        <w:trPr>
          <w:trHeight w:val="436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1.1.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Сказка народная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(фольклорная) и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литературная (авторская)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06.03.2023 14.03.2023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Слушание чтения учителем фольклорных произведений (на примере русских народных сказок: «Кот, петух и лиса», «Кот и лиса»,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«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Жихарка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», «Лисичка-сестричка и волк» и литературных (авторских): К. И. Чуковский «Путаница», «Айболит», «Муха-Цокотуха», С Я Маршак «Тихая сказка», В. Г.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Сутеев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«Палочка-выручалочка»);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Учебный диалог: обсуждение вопросов — какова тема сказки, кто её герои, что произошло (что происходило) в сказке;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Задание на формулирование предложений с использованием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вопросительного слова с учётом фактического содержания текста (где?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как? когда? почему?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Упражнение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в самостоятельном чтении вслух целыми словами с постепенным увеличением скорости чтения (в соответствии с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индивидуальными возможностями учащегося);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Смысловое чтение народных (фольклорных) и литературных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(авторских) сказок. Например, русские народные сказки: «Лиса и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рак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»,«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Лисица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тетерев», «Журавль и цапля», «Волк и семеро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козлят»,«Лиса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заяц», татарская народная сказка «Два лентяя», ингушская народная сказка «Заяц и черепаха», литературные (авторские) сказки: К. Д. Ушинский «Петух и собака», «Лиса и козёл», В. Г.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Сутеев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«Кораблик», В. В. Бианки «Лис и Мышонок», Е. И.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Чарушин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«Теремок», А. С. Пушкин «Сказка о царе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Салтане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…» (отрывок) и др.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(не менее 4 произведений по выбору);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Электронная форма учебника «Литературное чтение». 1 класс. В 2-х ч. Ч. 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https://media.prosv.ru/content/item/7698/)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библиотека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РЭШ</w:t>
            </w:r>
            <w:proofErr w:type="spellEnd"/>
          </w:p>
        </w:tc>
      </w:tr>
      <w:tr w:rsidR="00707DC6" w:rsidRPr="00131EF8" w:rsidTr="00707DC6">
        <w:trPr>
          <w:trHeight w:val="415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1.2.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Произведения о детях и для детей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16.03.2023- 23.03.2023;</w:t>
            </w:r>
          </w:p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30.03.2023-10.04.2023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Упражнение в чтении вслух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разножанровых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произведений о детях (использовать слоговое плавное чтение с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переходомна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чтение словами без пропусков и перестановок букв и слогов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Не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менее шести произведений по выбору, например: К. Д.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Ушинский«Играющие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собаки», «Худо тому, кто добра не делает никому», Л. Н.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Толстой «Косточка», В. Г.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Сутеев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«Чей же гриб?», Е. А. </w:t>
            </w:r>
            <w:proofErr w:type="spellStart"/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Пермяк«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Самое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страшное», «Торопливый ножик», В. А. Осеева «Плохо», «Три товарища», А. Л.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Барто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«Подари, подари…», «Я — лишний», Н. М.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Артюхова «Саша-дразнилка», Ю. И. Ермолаев «Лучший друг», Р. С.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Сеф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«Совет»;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Беседа по выявлению понимания прочитанного произведения: ответы на вопросы о впечатлении от произведения, определение темы (о детях) и главной мысли произведения, анализ заголовка;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Работа с текстом произведения: читать по частям, характеризовать героя, отвечать на вопросы к тексту произведения, подтверждая ответ примерами из текста;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Выразительное чтение по ролям диалогов героев;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Учебный диалог: обсуждение прочитанного произведения,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оценивание поступков героев произведений, осознание нравственно-этического содержания произведения, высказывание и аргументация своего мнения;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Электронная форма учебника «Литературное чтение». 1 класс. В 2-х ч. Ч.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(https://media.prosv.ru/content/item/7700/)</w:t>
            </w: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154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"/>
        <w:gridCol w:w="2055"/>
        <w:gridCol w:w="496"/>
        <w:gridCol w:w="1039"/>
        <w:gridCol w:w="1067"/>
        <w:gridCol w:w="960"/>
        <w:gridCol w:w="4681"/>
        <w:gridCol w:w="1054"/>
        <w:gridCol w:w="3702"/>
      </w:tblGrid>
      <w:tr w:rsidR="00707DC6" w:rsidRPr="00131EF8" w:rsidTr="00707DC6">
        <w:trPr>
          <w:trHeight w:val="462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1.3.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Произведения о родной природе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11.04.2023 17.04.2023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Слушание и чтение поэтических описаний картин природы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(пейзажной лирики);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Беседа по выявлению понимания настроения, переданного автором (радость, грусть, удивление и др.), определение темы стихотворных произведений (трёх-четырёх по выбору);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Работа с текстом произведения: различение на слух стихотворного и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нестихотворного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текста, определение особенностей стихотворной речи (ритм, созвучные слова (рифма), нахождение слов и словосочетаний, которые определяют звуковой рисунок текста (например, «слышать» в тексте звуки весны, «журчание воды», «треск и грохот ледохода»); Анализ стихотворного текста, составление интонационного рисунка с опорой на знаки препинания;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Выразительное чтение стихотворений с опорой на интонационный рисунок;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Сравнение произведений на одну тему разных авторов: А. Н.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Майков«Ласточка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примчалась…», А. Н. Плещеев «Весна» (отрывок), «Травка зеленеет…», С. Д. Дрожжин «Пройдёт зима холодная…», С. А.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Есенин«Черёмуха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», И. З. Суриков «Лето», «Зима», Т. М. Белозёров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«Подснежники», С. Я. Маршак «Апрель», И. П.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Токмакова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Ручей»,«Весна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», И. С. Соколов-Микитов «Русский лес»;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Учебный диалог о своих впечатлениях, эстетическом восприятии прослушанных произведений и составление высказывания (не менее 3 предложений);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Электронная форма учебника «Литературное чтение». 1 класс. В 2-х ч. Ч. 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(https://media.prosv.ru/content/item/7698/); библиотека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РЭШ</w:t>
            </w:r>
            <w:proofErr w:type="spellEnd"/>
          </w:p>
        </w:tc>
      </w:tr>
      <w:tr w:rsidR="00707DC6" w:rsidRPr="00131EF8" w:rsidTr="00707DC6">
        <w:trPr>
          <w:trHeight w:val="184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1.4.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Устное народное творчество— малые фольклорные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жанры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18.04.2023 20.04.2023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Анализ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потешек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считалок, загадок: поиск ключевых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слов,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помогающих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охарактеризовать жанр произведения и назвать его (не менее шести произведений);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Учебный диалог: объяснение смысла пословиц, соотнесение их с содержанием произведения;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Разыгрывание в совместной деятельности небольших диалогов с учётом поставленной цели (организация начала игры, веселить, потешать);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Драматизация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потешек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Электронная форма учебника «Литературное чтение». 1 класс. В 2-х ч. Ч. 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(https://media.prosv.ru/content/item/7698/)</w:t>
            </w: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154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8"/>
        <w:gridCol w:w="2026"/>
        <w:gridCol w:w="481"/>
        <w:gridCol w:w="1003"/>
        <w:gridCol w:w="1030"/>
        <w:gridCol w:w="1030"/>
        <w:gridCol w:w="4589"/>
        <w:gridCol w:w="1255"/>
        <w:gridCol w:w="3643"/>
      </w:tblGrid>
      <w:tr w:rsidR="00707DC6" w:rsidRPr="00131EF8" w:rsidTr="00707DC6">
        <w:trPr>
          <w:trHeight w:val="466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1.5.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Произведения о братьях наших меньших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24.04.2023-27.04.2023; 02.05.2023,</w:t>
            </w:r>
          </w:p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04.05.2023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Беседа по выявлению понимания прослушанного произведения, ответы на вопросы о впечатлении от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произведения;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Самостоятельное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чтение произведений о животных, различение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прозаического и стихотворного текстов. Например, Е. А. </w:t>
            </w:r>
            <w:proofErr w:type="spellStart"/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Благинина«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Котёнок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», «В лесу смешная птица», «Жук, жук, где твой дом?», Э. Ю.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Шим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«Жук на ниточке», В. Д. Берестов «Выводок», «Цыплята», С. В.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Михалков «Мой щенок», «Трезор», «Зяблик», И. П.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Токмакова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«Купите собаку», «Разговор синицы и дятла», И. А.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Мазнин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«Давайте дружить»;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Учебный диалог по обсуждению прочитанного произведения: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определение темы и главной мысли, осознание нравственно-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этического содержания произведения (любовь и забота о братьях наших меньших, бережное отношение к природе);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Работа с текстом: нахождение в тексте слов, характеризующих героя (внешность, поступки) в 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произведениях разных авторов (трёх-четырёх по выбору). Например, Н. И. Сладков «Лисица и Ёж», М. М. </w:t>
            </w:r>
            <w:proofErr w:type="spellStart"/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Пришвин«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Ёж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», Ю. Н.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Могутин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«Убежал», Б В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Заходер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«Ёжик», Е. И.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Чарушин«Томка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», «Томка и корова», «Томкины сны»;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Упражнение на восстановление последовательности событий в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произведении: чтение по частям, придумывание заголовка к каждой части, составление плана (под руководством учителя);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Пересказ (устно) содержания произведения с соблюдением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последовательности событий с опорой на ключевые слова;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Практическая работа;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Электронная форма учебника «Литературное чтение». 1 класс. В 2-х ч. Ч.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(https://media.prosv.ru/content/item/7700/)</w:t>
            </w:r>
          </w:p>
        </w:tc>
      </w:tr>
      <w:tr w:rsidR="00707DC6" w:rsidRPr="00131EF8" w:rsidTr="00707DC6">
        <w:trPr>
          <w:trHeight w:val="184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1.6.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Произведения о маме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11.05.2023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Учебный диалог: обсуждение значения выражений «Родина-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мать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»,«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Родина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любимая — что мать родная», осознание нравственно-этических понятий, обогащение духовно-нравственного опыта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учащихся: заботливое отношение к родным в семье, внимание и любовь к ним;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Выразительное чтение стихотворений с выделением ключевых слов, с соблюдением норм произношения;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Рассказ по предложенному плану о своём родном крае, городе, селе, о своих чувствах к месту;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Электронная форма учебника «Литературное чтение». 1 класс. В 2-х ч. Ч.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(https://media.prosv.ru/content/item/7700/)</w:t>
            </w: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1549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2094"/>
        <w:gridCol w:w="505"/>
        <w:gridCol w:w="1044"/>
        <w:gridCol w:w="1072"/>
        <w:gridCol w:w="960"/>
        <w:gridCol w:w="4679"/>
        <w:gridCol w:w="1056"/>
        <w:gridCol w:w="3643"/>
      </w:tblGrid>
      <w:tr w:rsidR="00707DC6" w:rsidRPr="00131EF8" w:rsidTr="00707DC6">
        <w:trPr>
          <w:trHeight w:val="4365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1.7.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Фольклорные и авторские произведения о чудесах и фантазии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15.05.2023 22.05.2023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Упражнение в чтении стихотворных произведений о чудесах и превращении, словесной игре и фантазии (не менее трёх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произведений). Например, К. И. Чуковский «Путаница», И. П.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Токмакова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«Мы играли в хохотушки», И. М. Пивоварова «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Кулинаки-пулинаки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», «Я палочкой волшебной…», В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Лунин «Я видела чудо», Р. С.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Сеф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«Чудо», Б. В.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Заходер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«Моя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вообразилия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», Ю. П.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Мориц«Сто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фантазий», Ю.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Тувим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«Чудеса», английские народные песни и небылицы в переводе К. И. Чуковского и С. Я. Маршака;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Работа с текстом произведения: выделение ключевых слов, которые определяют необычность, сказочность событий произведения,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нахождение созвучных слов (рифм), наблюдение за ритмом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стихотворного текста, составление интонационного рисунка с опорой на знаки препинания, объяснение значения слова с использованием словаря;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Беседа на тему «О каком чуде ты мечтаешь», передача своих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впечатлений от прочитанного произведения в высказывании (не менее 3 предложений) или в рисунке;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Задание на сравнение произведений на одну тему разных авторов: прозаическое или стихотворное, жанр (рассказ, стихотворение, сказка, загадка, скороговорка,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потешка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);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Выразительное чтение стихотворений с опорой на интонационный рисунок;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Электронная форма учебника «Литературное чтение». 1 класс. В 2-х ч. Ч. 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(https://media.prosv.ru/content/item/7700/)</w:t>
            </w:r>
          </w:p>
        </w:tc>
      </w:tr>
      <w:tr w:rsidR="00707DC6" w:rsidRPr="00131EF8" w:rsidTr="00707DC6">
        <w:trPr>
          <w:trHeight w:val="540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1.8.</w:t>
            </w:r>
          </w:p>
        </w:tc>
        <w:tc>
          <w:tcPr>
            <w:tcW w:w="21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Библиографическая культура (работа с детской книгой)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23.05.2023</w:t>
            </w:r>
          </w:p>
        </w:tc>
        <w:tc>
          <w:tcPr>
            <w:tcW w:w="4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Экскурсия в библиотеку, нахождение книги по определённой теме;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опрос;</w:t>
            </w:r>
          </w:p>
        </w:tc>
        <w:tc>
          <w:tcPr>
            <w:tcW w:w="32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07DC6" w:rsidRPr="00131EF8" w:rsidTr="00707DC6">
        <w:trPr>
          <w:trHeight w:val="345"/>
        </w:trPr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Итого по разделу: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23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07DC6" w:rsidRPr="00131EF8" w:rsidTr="00707DC6">
        <w:trPr>
          <w:trHeight w:val="345"/>
        </w:trPr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Резервное время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7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07DC6" w:rsidRPr="00131EF8" w:rsidTr="00707DC6">
        <w:trPr>
          <w:trHeight w:val="510"/>
        </w:trPr>
        <w:tc>
          <w:tcPr>
            <w:tcW w:w="2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ОБЩЕЕ КОЛИЧЕСТВО ЧАСОВ ПО ПРОГРАММЕ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11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12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ПОУРОЧНОЕ ПЛАНИРОВАНИЕ</w:t>
      </w:r>
    </w:p>
    <w:tbl>
      <w:tblPr>
        <w:tblW w:w="105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5"/>
        <w:gridCol w:w="3275"/>
        <w:gridCol w:w="585"/>
        <w:gridCol w:w="1571"/>
        <w:gridCol w:w="2089"/>
        <w:gridCol w:w="1136"/>
        <w:gridCol w:w="1504"/>
      </w:tblGrid>
      <w:tr w:rsidR="00707DC6" w:rsidRPr="00131EF8" w:rsidTr="00707DC6">
        <w:tc>
          <w:tcPr>
            <w:tcW w:w="3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п/п</w:t>
            </w:r>
          </w:p>
        </w:tc>
        <w:tc>
          <w:tcPr>
            <w:tcW w:w="294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38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изучения</w:t>
            </w:r>
          </w:p>
        </w:tc>
        <w:tc>
          <w:tcPr>
            <w:tcW w:w="13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Виды,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формы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контроля</w:t>
            </w:r>
          </w:p>
        </w:tc>
      </w:tr>
      <w:tr w:rsidR="00707DC6" w:rsidRPr="00131EF8" w:rsidTr="00707DC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DC6" w:rsidRPr="00131EF8" w:rsidRDefault="00707DC6" w:rsidP="00707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DC6" w:rsidRPr="00131EF8" w:rsidRDefault="00707DC6" w:rsidP="00707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контрольные работы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DC6" w:rsidRPr="00131EF8" w:rsidRDefault="00707DC6" w:rsidP="00707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07DC6" w:rsidRPr="00131EF8" w:rsidRDefault="00707DC6" w:rsidP="00707D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707DC6" w:rsidRPr="00131EF8" w:rsidTr="00707DC6">
        <w:trPr>
          <w:trHeight w:val="111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Здравствуй школа! Первый школьный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учебник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Азбука». Речь устная и письменная.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.09.2022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81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2.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Предложение и слово. Кто любит трудиться, тому без дела не сидится.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05.09.2022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63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3.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Слово и слог. Люби все живое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07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.09.2022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78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4.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Слог. Ударение. Не нужен и клад, когда в семье лад.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09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.09.2022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91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5.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в окружающем мире и речи. Согласие крепче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каменных стен.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12.09.2022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96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Гласные и согласные звуки. Край родной, навек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любимый.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.09.2022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118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7.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образуется слог? Век живи, век учись. Повторение –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мать учения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.09.2022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106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8.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 [а]. Буквы А, а, их функции. Азбука – к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мудрости ступенька.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19.09.2022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148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9.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Звук [о]. Буквы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о. Кто скоро помог, тот дважды помог.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/чт. Русская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народная сказка «Маша и медведь».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9B3B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.09.2022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960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Звук [и], буквы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и. Нет друга – ищи, а нашел – береги.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.09.2022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915"/>
        </w:trPr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11.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 [ы], буква ы. Не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стыдно не знать, стыдно не учиться.</w:t>
            </w:r>
          </w:p>
        </w:tc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26.09.2022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105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159"/>
        <w:gridCol w:w="737"/>
        <w:gridCol w:w="1625"/>
        <w:gridCol w:w="1670"/>
        <w:gridCol w:w="1234"/>
        <w:gridCol w:w="1564"/>
      </w:tblGrid>
      <w:tr w:rsidR="00707DC6" w:rsidRPr="00131EF8" w:rsidTr="00707DC6">
        <w:trPr>
          <w:trHeight w:val="115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Гласный звук [у], буквы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у. Ученье – путь к уменью.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117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Согласные звуки [н], [н’], буквы Н, н. Труд кормит, а лень портит.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.09.2022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82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14.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[с], [с’], буквы С, с. Старый друг лучше новых двух.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03.10.2022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109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[к], [к’], буквы К, к. Каков мастер, такова и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работа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82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[т], [т’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],буквы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Т, т.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А.С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Пушкин. «Сказки».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07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82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[л], [л’], буквы Л, л.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90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Звуки [л], [л’], буквы Л, л.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К.И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Чуковский. «Сказки».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100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Согласные звуки [р], [р’], буквы Р, р.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А.С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Пушкин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Сказка о рыбаке и рыбке».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82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[в], [в’], буквы В, в. Век живи, век учись.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17.10</w:t>
            </w:r>
            <w:r w:rsidRPr="00131EF8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73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Чтение слогов и слов с буквами В, в.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139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Гласные буквы Е, е в начале слова и после гласных.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/чт. Русская народная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сказка «По щучьему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веленью».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169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23.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Буква Е – показатель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мягкости предшествующего согласного. Чтение слов с буквой Е, е.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82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[п], [п’], буквы П, п. Красуйся, град Петров!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735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Чтение слов с буквой П, п.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.10.2022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72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[м], [м’], буквы М, м. Москва – столица России.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07.11.2022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707DC6">
        <w:trPr>
          <w:trHeight w:val="990"/>
        </w:trPr>
        <w:tc>
          <w:tcPr>
            <w:tcW w:w="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Закрепление сведений о букве М. Обобщение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изученного о буквах и звуках.</w:t>
            </w:r>
          </w:p>
        </w:tc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.11.2022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105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3014"/>
        <w:gridCol w:w="737"/>
        <w:gridCol w:w="1625"/>
        <w:gridCol w:w="1670"/>
        <w:gridCol w:w="1234"/>
        <w:gridCol w:w="1564"/>
      </w:tblGrid>
      <w:tr w:rsidR="00707DC6" w:rsidRPr="00131EF8" w:rsidTr="00D42430">
        <w:trPr>
          <w:trHeight w:val="70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[з], [з’], буквы З, з. О братьях наших меньших.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.11.2022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130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Закрепление умения читать предложения с буквами З, з. Сопоставление слогов и слов с буквами з и с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14.11.2022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109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Звуки [б], [б’], буквы Б, б.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А.С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Пушкин «Сказка о царе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Салтане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.11.2022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112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31.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Закрепление знаний о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буквах Б, б. Сопоставление букв б – п в словах и слогах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.11.2022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114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[д], [д’], буквы Д, д. Терпение и труд все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перетрут.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21.11.2022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112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Буквы Д, д (закрепление). Сопоставление букв д – т в слогах и словах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.11.2022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114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Буква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я, обозначающая два звука [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й’а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]. Россия –Родина моя.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.11.2022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99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Буква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– показатель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мягкости предшествующего согласного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28.11.2022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156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[г], [г’], буквы Г, г. Смысловая связь слов в предложении. Не делай другим того, чего себе не пожелаешь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.11.2022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142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Парные согласные звуки [г], [г’] и [к], [к’].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Сопоставление слогов и слов с буквами г и к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02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.12.2022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1035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38.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Мягкий согласный звук [ч’], буквы Ч, ч. Делу время, 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потехе час.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05.12.2022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114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Буквы Ч, ч (закрепление). Правописание сочетаний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чу.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9B3B4F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07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.12.2022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D42430">
        <w:trPr>
          <w:trHeight w:val="147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40.</w:t>
            </w:r>
          </w:p>
        </w:tc>
        <w:tc>
          <w:tcPr>
            <w:tcW w:w="30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Буква Ь как показатель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мягкости согласных звуков. Красна птица опереньем, а человек уменьем.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.12.2022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105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159"/>
        <w:gridCol w:w="737"/>
        <w:gridCol w:w="1625"/>
        <w:gridCol w:w="1670"/>
        <w:gridCol w:w="1234"/>
        <w:gridCol w:w="1564"/>
      </w:tblGrid>
      <w:tr w:rsidR="00707DC6" w:rsidRPr="00131EF8" w:rsidTr="002645BB">
        <w:trPr>
          <w:trHeight w:val="99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Буква Ь как показатель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мягкости предшествующих согласных звуков.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12.12.2022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11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Твердый согласный звук [ш], буквы Ш,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ш .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Мало уметь читать, надо уметь думать.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.12.2022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78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 [ш], буквы Ш, ш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(закрепление). Сочетание ши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.12.2022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03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Твердый согласный звук [ж], буквы Ж, ж. Где дружбой дорожат, там враги дрожат.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19.12.2022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03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45.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Буквы Ж, ж, сопоставление звуков [ж] и [ш]. Сочетания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жи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-ши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9B3B4F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.12.2022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12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Буква Ё, ё, обозначающая два звука [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й’о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]. Люби все живое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9B3B4F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="009B3B4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.12.2022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17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Буква Ё – показатель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мягкости предшествующего согласного в слоге-слиянии.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26.12.2022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82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48.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 [й’], буква Й, й. Жить –Родине служить.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Default="002645BB" w:rsidP="002645BB">
            <w:r w:rsidRPr="00E3022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09.01.2023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12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[х], [х’], буквы Х, х. Без труда хлеб не родится никогда.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Default="002645BB" w:rsidP="002645BB"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  <w:r w:rsidRPr="00E3022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.01.2023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97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Чтение текстов о животных. Закрепление знаний о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буквах Х, х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.01.2023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41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Буква Ю, ю, обозначающая два звука [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й’у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].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С.Я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Маршак</w:t>
            </w:r>
            <w:r w:rsidR="007107AF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bookmarkStart w:id="0" w:name="_GoBack"/>
            <w:bookmarkEnd w:id="0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«Сказка о глупом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мышонке».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.01.2023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12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Буква Ю – показатель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мягкости предшествующего согласного в слоге-слиянии.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2645B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.01.2023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br/>
      </w:r>
    </w:p>
    <w:tbl>
      <w:tblPr>
        <w:tblW w:w="105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159"/>
        <w:gridCol w:w="737"/>
        <w:gridCol w:w="1625"/>
        <w:gridCol w:w="1670"/>
        <w:gridCol w:w="1234"/>
        <w:gridCol w:w="1564"/>
      </w:tblGrid>
      <w:tr w:rsidR="00707DC6" w:rsidRPr="00131EF8" w:rsidTr="002645BB">
        <w:trPr>
          <w:trHeight w:val="99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Твердый согласный звук [ц], буквы Ц, ц. Делу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время,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потехе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час.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.01.2023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70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 [ц], буквы Ц, ц. (закрепление)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.01.2023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99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Гласный звук [э], Буквы Э, э. Как человек научился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летать.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.01.2023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42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Мягкий согласный звук [щ’], буквы Щ, щ. Русская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народная сказка «По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щучьему велению».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.01.2023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41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661974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 [щ’], буквы Щ, щ (закрепление).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Правописание сочетаний </w:t>
            </w:r>
            <w:proofErr w:type="spellStart"/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-ща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чу-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щу</w:t>
            </w:r>
            <w:proofErr w:type="spellEnd"/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.01.2023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70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58.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Звуки [ф], [ф’], буквы Ф, ф. "Играют волны, ветер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свищет…».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01.02.2023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72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Буквы Ь и Ъ. «В тесноте, да не в обиде».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03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.02.2023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82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Русский алфавит. Отработка техники чтения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06.02.2023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70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61.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хорошо уметь читать!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.02.2023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12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Е.И.Чарушин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«Как мальчик Женя научился говорить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букву “р”»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.02.2023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2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К.Д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Ушинский «Наше Отечество» В. Куприн «Первоучители словенские».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13.02.2023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33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Первый букварь.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А.С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Пушкин. Отрывок из «Сказки о мертвой царевне»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.02.2023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97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Л. Н. Толстой и К. Д. Ушинский. Рассказы для детей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.02.2023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12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Произведения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К.И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Чуковского «Телефон», «Путаница».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27.02.2023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tbl>
      <w:tblPr>
        <w:tblW w:w="1054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159"/>
        <w:gridCol w:w="737"/>
        <w:gridCol w:w="1625"/>
        <w:gridCol w:w="1670"/>
        <w:gridCol w:w="1234"/>
        <w:gridCol w:w="1564"/>
      </w:tblGrid>
      <w:tr w:rsidR="00707DC6" w:rsidRPr="00131EF8" w:rsidTr="002645BB">
        <w:trPr>
          <w:trHeight w:val="148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В.В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Бианки «Первая охота». М. М. Пришвин.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«Предмайское утро», «Глоток молока»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01.03.23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35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68.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Стихи С. Я.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Маршака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Угомон», «Дважды два». А. Л.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Барто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«Помощница», «Зайка», «Игра в слова»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03.03.23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56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69.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С.В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Михалков «Котята».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Б.В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Заходер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«Два и три».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В.Д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 Берестов. «Пёсья песня», «Прощание с другом»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06.03.2023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8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70.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ЖИЛИ-БЫЛИ БУКВЫ Выразительное чтение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стихотворений В. Данько «Загадочные буквы». С. Черного «Живая азбука».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08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.03.2023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41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71.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Токмаковой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«Аля,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Кляксич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и буква “А”»,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Ф.Кривина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«Почему “</w:t>
            </w:r>
            <w:proofErr w:type="spellStart"/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А”поётся</w:t>
            </w:r>
            <w:proofErr w:type="spellEnd"/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а “Б” нет».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.03.2023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21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72.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и анализ стихотворений Г.</w:t>
            </w:r>
          </w:p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Сапгира «Про медведя», М.</w:t>
            </w:r>
          </w:p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Бородицкой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«Разговор с пчелой», И.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Гамазковой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«Кто как кричит?»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13.03.2023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27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73.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И.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Гамазкова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, Е. </w:t>
            </w:r>
            <w:proofErr w:type="spellStart"/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Григорьева«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Живая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азбука». С. Маршака «Автобус номер двадцать шесть»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.03.2023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71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СКАЗКИ,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ЗАГАДКИ,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НЕБЫЛИЦЫ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Выразительное чтение и анализ сказки Е.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Чарушина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«Теремок»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.03.2023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27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75.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Чтение по ролям русской народной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сказки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Рукавичка»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20.03.2023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222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76.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Знакомство с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произведениями устного народного творчества: загадками, песенками,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потешками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, небылицами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Default="002645BB" w:rsidP="002645BB">
            <w:r w:rsidRPr="00B840E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Pr="00B840E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.03.2023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217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77.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Знакомство с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произведениями устного народного творчества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других стран. Стишки и песенки из книги «Рифмы Матушки Гусыни»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Default="002645BB" w:rsidP="002645BB">
            <w:r w:rsidRPr="00B840E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  <w:r w:rsidRPr="00B840E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.03.2023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14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78.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А. С. Пушкин «Ветер, ветер!..». Сказка «Петух и собака»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03.04.2023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154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79.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К.Д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. Ушинского «Гусь и журавль», «Жалобы </w:t>
            </w:r>
            <w:proofErr w:type="spellStart"/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зайки»Урок</w:t>
            </w:r>
            <w:proofErr w:type="spellEnd"/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-обобщение «Узнай сказку»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2645BB" w:rsidRPr="00131EF8" w:rsidTr="002645BB">
        <w:trPr>
          <w:trHeight w:val="298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80.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АПРЕЛЬ! АПРЕЛЬ! ЗВЕНИТ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КАПЕЛЬ..</w:t>
            </w:r>
            <w:proofErr w:type="gramEnd"/>
          </w:p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стихотворений А. Плещеева «Травка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зеленеет», А. </w:t>
            </w:r>
            <w:proofErr w:type="spellStart"/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Майкова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Весна», «Ласточка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примчалась», Т. Белозерова «Подснежник»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2645BB" w:rsidRPr="00131EF8" w:rsidRDefault="002645BB" w:rsidP="002645BB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255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81.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Выразительное чтение и анализ С.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Маршака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Апрель». И.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Токмаковой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«Ручей», «К нам весна шагает», Е.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Трутневой «Когда это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бывает?»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382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82.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 В ШУТКУ И ВСЕРЬЁЗ Знакомство с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юмористическими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стихотворениями И.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Токмаковой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«Мы играли в хохотушки», И.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Токмаковой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«Мы играли в хохотушки», Г. Кружкова «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Ррры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!». Анализ произведения Я.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Тайца «Волк»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211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рассказа Н. Артюховой «Саша-дразнилка». Выразительное чтение стихотворений К.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Чуковского «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Федотка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», О.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Дриз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«Привет»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240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Знакомство со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стихотворениями О.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Григорьева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Стук»,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И.Токмаковой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«Разговор Лютика и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Жучка», И. Пивоваровой «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Кулинаки-пулинаки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72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К. Чуковский «Телефон»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2645BB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84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86.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М.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Пляцковский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«Помощник»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1C3F15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41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87.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К. Ушинский. «Ворон и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сорока», «Что хорошо и что дурно?», «Худо тому, кто добра не делает никому».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1C3F15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70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88.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Урок-обобщение по теме «И в шутку и всерьёз»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1C3F15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255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89.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Я И МОИ ДРУЗЬЯ Анализ рассказа Ю.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Ермолаева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Лучший друг».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стихотворений Е.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Благининой «Подарок», В.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Орлова «Кто первый?»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1C3F15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.04.2023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1C3F15">
        <w:trPr>
          <w:trHeight w:val="183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стихотворений С.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Михалкова «Бараны», Р.</w:t>
            </w:r>
          </w:p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Сефа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«Совет», В.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Берестова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«В магазине игрушек»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7DC6" w:rsidRPr="00131EF8" w:rsidRDefault="001C3F15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01.05.2023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1C3F15">
        <w:trPr>
          <w:trHeight w:val="112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91.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И. Пивоваровой «Вежливый ослик», Я. Аким «Моя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родня»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7DC6" w:rsidRPr="00131EF8" w:rsidRDefault="001C3F15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03.05.2023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1C3F15">
        <w:trPr>
          <w:trHeight w:val="142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92.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стихотворений С. Маршака «Хороший день», Ю.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Энтина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«Про дружбу»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07DC6" w:rsidRPr="00131EF8" w:rsidRDefault="001C3F15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05.05.2023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84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рассказа М.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Пляцковского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«Сердитый дог Буль». Д. Тихомирова «Мальчики и лягушки», «Находка»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Default="00707DC6" w:rsidP="001C3F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  <w:r w:rsidR="001C3F1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.05.2023</w:t>
            </w:r>
          </w:p>
          <w:p w:rsidR="001C3F15" w:rsidRPr="00131EF8" w:rsidRDefault="001C3F15" w:rsidP="001C3F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24.05.2023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29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94.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/чт. Рассказы Николая Носова. Урок-обобщение по теме «Я и мои друзья»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1C3F15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  <w:r w:rsidR="00707DC6"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.05.2023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98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95.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 БРАТЬЯХ НАШИХ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МЕНЬШИХ Подготовка к чтению наизусть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 xml:space="preserve">стихотворения С. Михалкова «Трезор». Р.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Сефа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«Кто любит собак»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1C3F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1C3F1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.05.2023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41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96.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Подготовка к пересказу рассказа В. </w:t>
            </w:r>
            <w:proofErr w:type="gram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Осеевой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br/>
              <w:t>«</w:t>
            </w:r>
            <w:proofErr w:type="gram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Плохо». И.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Токмакова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«Купите собаку»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15.05.2023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2700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97.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Вн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/чт. Ребятам о зверятах. Выразительное чтение стихотворения М.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Пляцковского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«Цап-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Царапыч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», Г. Сапгира «Кошка». Кошки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1C3F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1C3F1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.05.2023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69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Знакомство со стихотворением В. </w:t>
            </w:r>
            <w:proofErr w:type="spellStart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Берестова</w:t>
            </w:r>
            <w:proofErr w:type="spellEnd"/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«Лягушата». Лягушки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1C3F15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="001C3F15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.05.2023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  <w:tr w:rsidR="00707DC6" w:rsidRPr="00131EF8" w:rsidTr="002645BB">
        <w:trPr>
          <w:trHeight w:val="1965"/>
        </w:trPr>
        <w:tc>
          <w:tcPr>
            <w:tcW w:w="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3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Выразительное чтение стихотворений В. Лунина, С. Михалкова, рассказа Д. Хармса «Храбрый еж»</w:t>
            </w:r>
          </w:p>
        </w:tc>
        <w:tc>
          <w:tcPr>
            <w:tcW w:w="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22.05.2023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707DC6" w:rsidRPr="00131EF8" w:rsidRDefault="00707DC6" w:rsidP="00707DC6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131EF8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Устный опрос;</w:t>
            </w:r>
          </w:p>
        </w:tc>
      </w:tr>
    </w:tbl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УЧЕБНО-МЕТОДИЧЕСКОЕ ОБЕСПЕЧЕНИЕ ОБРАЗОВАТЕЛЬНОГО ПРОЦЕССА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ОБЯЗАТЕЛЬНЫЕ УЧЕБНЫЕ МАТЕРИАЛЫ ДЛЯ УЧЕНИКА</w:t>
      </w:r>
    </w:p>
    <w:p w:rsidR="00707DC6" w:rsidRPr="00131EF8" w:rsidRDefault="004E4ABD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В.Г.Горецкий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ВА.Кирюшин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Л.А.Виноградская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М.В.Бойкина</w:t>
      </w:r>
      <w:proofErr w:type="spellEnd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 «Азбука» в 2-х частях, </w:t>
      </w:r>
      <w:r w:rsidR="00707DC6"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Климанова </w:t>
      </w:r>
      <w:proofErr w:type="spellStart"/>
      <w:r w:rsidR="00707DC6"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Л.Ф</w:t>
      </w:r>
      <w:proofErr w:type="spellEnd"/>
      <w:r w:rsidR="00707DC6"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., Горецкий </w:t>
      </w:r>
      <w:proofErr w:type="spellStart"/>
      <w:r w:rsidR="00707DC6"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В.Г</w:t>
      </w:r>
      <w:proofErr w:type="spellEnd"/>
      <w:r w:rsidR="00707DC6"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., Голованова </w:t>
      </w:r>
      <w:proofErr w:type="spellStart"/>
      <w:r w:rsidR="00707DC6"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М.В</w:t>
      </w:r>
      <w:proofErr w:type="spellEnd"/>
      <w:r w:rsidR="00707DC6"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и другие,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Литературное чтение</w:t>
      </w:r>
      <w:r w:rsidR="00707DC6"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Учебник. 1класс. Акционерное общество «Издательство «Просвещение</w:t>
      </w:r>
      <w:proofErr w:type="gramStart"/>
      <w:r w:rsidR="00707DC6"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»;</w:t>
      </w:r>
      <w:r w:rsidR="00707DC6"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Введите</w:t>
      </w:r>
      <w:proofErr w:type="gramEnd"/>
      <w:r w:rsidR="00707DC6"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свой вариант: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МЕТОДИЧЕСКИЕ МАТЕРИАЛЫ ДЛЯ УЧИТЕЛЯ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Л.Ф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Климанова, </w:t>
      </w:r>
      <w:proofErr w:type="spell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В.Г</w:t>
      </w:r>
      <w:proofErr w:type="spell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Горецкий. Литературное чтение. Методические рекомендации. 1 класс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ЦИФРОВЫЕ ОБРАЗОВАТЕЛЬНЫЕ РЕСУРСЫ И РЕСУРСЫ СЕТИ ИНТЕРНЕТ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Азбука. Электронная форма учебника (полная версия). 1 класс. В 2-х ч. Ч. 1, 2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(https://media.prosv.ru/content/item/reader/7581; https://media.prosv.ru/content/item/reader/7582); Электронная форма учебника «Литературное чтение». 1 класс. В 2-х ч. Ч. 1, 2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 xml:space="preserve">(https://media.prosv.ru/content/item/7698/; </w:t>
      </w:r>
      <w:proofErr w:type="gramStart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https://media.prosv.ru/content/item/7700/)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Российская</w:t>
      </w:r>
      <w:proofErr w:type="gramEnd"/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электронная школа (https://resh.edu.ru/class/1/)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МАТЕРИАЛЬНО-ТЕХНИЧЕСКОЕ ОБЕСПЕЧЕНИЕ ОБРАЗОВАТЕЛЬНОГО ПРОЦЕССА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УЧЕБНОЕ ОБОРУДОВАНИЕ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Справочные таблицы, карточки со слогами, схемы звуков, слогов, слов, предложений, предметные картинки.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ОБОРУДОВАНИЕ ДЛЯ ПРОВЕДЕНИЯ ЛАБОРАТОРНЫХ, ПРАКТИЧЕСКИХ РАБОТ, ДЕМОНСТРАЦИЙ</w:t>
      </w: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  <w:t>Ноутбук; интерактивная доска, мультимедийный проектор, колонки</w:t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131EF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br/>
      </w:r>
    </w:p>
    <w:p w:rsidR="00707DC6" w:rsidRPr="00131EF8" w:rsidRDefault="00707DC6" w:rsidP="00707DC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196B57" w:rsidRPr="00131EF8" w:rsidRDefault="00196B57">
      <w:pPr>
        <w:rPr>
          <w:rFonts w:ascii="Times New Roman" w:hAnsi="Times New Roman" w:cs="Times New Roman"/>
        </w:rPr>
      </w:pPr>
    </w:p>
    <w:sectPr w:rsidR="00196B57" w:rsidRPr="00131EF8" w:rsidSect="00707DC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B85"/>
    <w:rsid w:val="00131EF8"/>
    <w:rsid w:val="00196B57"/>
    <w:rsid w:val="001C3F15"/>
    <w:rsid w:val="002645BB"/>
    <w:rsid w:val="004E4ABD"/>
    <w:rsid w:val="005C4B85"/>
    <w:rsid w:val="00661974"/>
    <w:rsid w:val="00707DC6"/>
    <w:rsid w:val="007107AF"/>
    <w:rsid w:val="0093770E"/>
    <w:rsid w:val="009A5CAC"/>
    <w:rsid w:val="009B3B4F"/>
    <w:rsid w:val="00D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24878D-2D36-4A29-8229-AC3D11617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07D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63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8EE4A-9A82-4E84-9B9B-EFD27417C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38</Pages>
  <Words>7978</Words>
  <Characters>45475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dcterms:created xsi:type="dcterms:W3CDTF">2022-09-25T19:53:00Z</dcterms:created>
  <dcterms:modified xsi:type="dcterms:W3CDTF">2023-01-23T11:40:00Z</dcterms:modified>
</cp:coreProperties>
</file>